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04" w:rsidRDefault="00F80B04" w:rsidP="00F80B04">
      <w:pPr>
        <w:autoSpaceDN w:val="0"/>
        <w:spacing w:line="360" w:lineRule="auto"/>
        <w:jc w:val="left"/>
        <w:rPr>
          <w:rFonts w:ascii="黑体" w:eastAsia="黑体" w:hAnsi="黑体"/>
          <w:color w:val="000000"/>
          <w:sz w:val="32"/>
          <w:szCs w:val="32"/>
        </w:rPr>
      </w:pPr>
      <w:r>
        <w:rPr>
          <w:rFonts w:ascii="黑体" w:eastAsia="黑体" w:hAnsi="黑体" w:hint="eastAsia"/>
          <w:color w:val="000000"/>
          <w:sz w:val="32"/>
          <w:szCs w:val="32"/>
        </w:rPr>
        <w:t>附件1</w:t>
      </w:r>
    </w:p>
    <w:p w:rsidR="00F80B04" w:rsidRDefault="00F80B04" w:rsidP="00F80B04">
      <w:pPr>
        <w:autoSpaceDN w:val="0"/>
        <w:spacing w:line="360" w:lineRule="auto"/>
        <w:jc w:val="center"/>
        <w:rPr>
          <w:rFonts w:ascii="黑体" w:eastAsia="黑体" w:hAnsi="黑体" w:hint="eastAsia"/>
          <w:color w:val="000000"/>
          <w:sz w:val="32"/>
          <w:szCs w:val="32"/>
        </w:rPr>
      </w:pPr>
      <w:r>
        <w:rPr>
          <w:rFonts w:ascii="黑体" w:eastAsia="黑体" w:hAnsi="黑体" w:hint="eastAsia"/>
          <w:color w:val="000000"/>
          <w:sz w:val="32"/>
          <w:szCs w:val="32"/>
        </w:rPr>
        <w:t>国家兽药产品追溯系统数据交换文件规范</w:t>
      </w:r>
    </w:p>
    <w:p w:rsidR="00F80B04" w:rsidRDefault="00F80B04" w:rsidP="00F80B04">
      <w:pPr>
        <w:pStyle w:val="a"/>
        <w:numPr>
          <w:ilvl w:val="0"/>
          <w:numId w:val="0"/>
        </w:numPr>
        <w:tabs>
          <w:tab w:val="left" w:pos="-240"/>
        </w:tabs>
        <w:spacing w:before="156" w:line="360" w:lineRule="auto"/>
        <w:ind w:firstLineChars="196" w:firstLine="413"/>
        <w:outlineLvl w:val="0"/>
        <w:rPr>
          <w:rFonts w:ascii="宋体" w:eastAsia="宋体" w:hAnsi="宋体" w:hint="eastAsia"/>
          <w:b/>
          <w:sz w:val="21"/>
          <w:szCs w:val="21"/>
        </w:rPr>
      </w:pPr>
      <w:bookmarkStart w:id="0" w:name="_Toc94335645"/>
      <w:bookmarkStart w:id="1" w:name="_Toc99947323"/>
      <w:bookmarkStart w:id="2" w:name="_Toc100133732"/>
      <w:bookmarkStart w:id="3" w:name="_Toc100393803"/>
      <w:bookmarkStart w:id="4" w:name="_Toc157392245"/>
      <w:bookmarkStart w:id="5" w:name="_Toc405968514"/>
      <w:bookmarkStart w:id="6" w:name="_Toc64943520"/>
      <w:r>
        <w:rPr>
          <w:rFonts w:ascii="宋体" w:eastAsia="宋体" w:hAnsi="宋体" w:hint="eastAsia"/>
          <w:b/>
          <w:sz w:val="21"/>
          <w:szCs w:val="21"/>
        </w:rPr>
        <w:t>1.范围</w:t>
      </w:r>
      <w:bookmarkEnd w:id="0"/>
      <w:bookmarkEnd w:id="1"/>
      <w:bookmarkEnd w:id="2"/>
      <w:bookmarkEnd w:id="3"/>
      <w:bookmarkEnd w:id="4"/>
      <w:bookmarkEnd w:id="5"/>
    </w:p>
    <w:p w:rsidR="00F80B04" w:rsidRDefault="00F80B04" w:rsidP="00F80B04">
      <w:pPr>
        <w:autoSpaceDE w:val="0"/>
        <w:autoSpaceDN w:val="0"/>
        <w:adjustRightInd w:val="0"/>
        <w:spacing w:line="360" w:lineRule="auto"/>
        <w:ind w:firstLineChars="200" w:firstLine="420"/>
        <w:rPr>
          <w:rFonts w:ascii="宋体" w:cs="宋体" w:hint="eastAsia"/>
          <w:kern w:val="0"/>
          <w:szCs w:val="21"/>
        </w:rPr>
      </w:pPr>
      <w:bookmarkStart w:id="7" w:name="_Toc99947324"/>
      <w:bookmarkStart w:id="8" w:name="_Toc93889474"/>
      <w:bookmarkStart w:id="9" w:name="_Toc100133733"/>
      <w:bookmarkStart w:id="10" w:name="_Toc100393804"/>
      <w:r>
        <w:rPr>
          <w:rFonts w:ascii="宋体" w:hAnsi="宋体" w:cs="宋体" w:hint="eastAsia"/>
          <w:kern w:val="0"/>
          <w:szCs w:val="21"/>
          <w:lang w:val="zh-CN"/>
        </w:rPr>
        <w:t>本标准主要规定了国家兽药产品追溯系统追溯码及数据交换文件规范。</w:t>
      </w:r>
    </w:p>
    <w:p w:rsidR="00F80B04" w:rsidRDefault="00F80B04" w:rsidP="00F80B04">
      <w:pPr>
        <w:pStyle w:val="a7"/>
        <w:spacing w:line="360" w:lineRule="auto"/>
        <w:ind w:firstLine="420"/>
        <w:rPr>
          <w:rFonts w:hAnsi="宋体" w:cs="宋体" w:hint="eastAsia"/>
          <w:color w:val="000000"/>
          <w:sz w:val="21"/>
          <w:szCs w:val="21"/>
          <w:lang w:val="zh-CN"/>
        </w:rPr>
      </w:pPr>
      <w:r>
        <w:rPr>
          <w:rFonts w:hAnsi="宋体" w:cs="宋体" w:hint="eastAsia"/>
          <w:sz w:val="21"/>
          <w:szCs w:val="21"/>
          <w:lang w:val="zh-CN"/>
        </w:rPr>
        <w:t>本标准适用于国家兽药产品追溯系统的</w:t>
      </w:r>
      <w:r>
        <w:rPr>
          <w:rFonts w:hAnsi="宋体" w:cs="宋体" w:hint="eastAsia"/>
          <w:color w:val="000000"/>
          <w:sz w:val="21"/>
          <w:szCs w:val="21"/>
          <w:lang w:val="zh-CN"/>
        </w:rPr>
        <w:t>各类数据采集及交换。</w:t>
      </w:r>
    </w:p>
    <w:p w:rsidR="00F80B04" w:rsidRDefault="00F80B04" w:rsidP="00F80B04">
      <w:pPr>
        <w:pStyle w:val="a"/>
        <w:numPr>
          <w:ilvl w:val="0"/>
          <w:numId w:val="0"/>
        </w:numPr>
        <w:tabs>
          <w:tab w:val="left" w:pos="-240"/>
        </w:tabs>
        <w:spacing w:before="156" w:line="360" w:lineRule="auto"/>
        <w:ind w:firstLineChars="195" w:firstLine="411"/>
        <w:outlineLvl w:val="0"/>
        <w:rPr>
          <w:rFonts w:ascii="宋体" w:eastAsia="宋体" w:hAnsi="宋体" w:hint="eastAsia"/>
          <w:b/>
          <w:sz w:val="21"/>
          <w:szCs w:val="21"/>
        </w:rPr>
      </w:pPr>
      <w:bookmarkStart w:id="11" w:name="_Toc405968517"/>
      <w:r>
        <w:rPr>
          <w:rFonts w:ascii="宋体" w:eastAsia="宋体" w:hAnsi="宋体" w:hint="eastAsia"/>
          <w:b/>
          <w:sz w:val="21"/>
          <w:szCs w:val="21"/>
        </w:rPr>
        <w:t>2.概述</w:t>
      </w:r>
      <w:bookmarkEnd w:id="11"/>
    </w:p>
    <w:p w:rsidR="00F80B04" w:rsidRDefault="00F80B04" w:rsidP="00F80B04">
      <w:pPr>
        <w:autoSpaceDE w:val="0"/>
        <w:autoSpaceDN w:val="0"/>
        <w:adjustRightInd w:val="0"/>
        <w:spacing w:line="360" w:lineRule="auto"/>
        <w:ind w:firstLineChars="181" w:firstLine="380"/>
        <w:rPr>
          <w:rFonts w:ascii="宋体" w:cs="宋体" w:hint="eastAsia"/>
          <w:kern w:val="0"/>
          <w:szCs w:val="21"/>
          <w:lang w:val="zh-CN"/>
        </w:rPr>
      </w:pPr>
      <w:r>
        <w:rPr>
          <w:rFonts w:ascii="宋体" w:hAnsi="宋体" w:cs="宋体" w:hint="eastAsia"/>
          <w:kern w:val="0"/>
          <w:szCs w:val="21"/>
          <w:lang w:val="zh-CN"/>
        </w:rPr>
        <w:t>本规范根据兽药监管信息化建设的需要，围绕兽药产品从出厂到使用全程追溯，规范国家兽药产品追溯系统所涉及的追溯码及数据交换文件接口标准。</w:t>
      </w:r>
    </w:p>
    <w:p w:rsidR="00F80B04" w:rsidRDefault="00F80B04" w:rsidP="00F80B04">
      <w:pPr>
        <w:autoSpaceDE w:val="0"/>
        <w:autoSpaceDN w:val="0"/>
        <w:adjustRightInd w:val="0"/>
        <w:spacing w:line="360" w:lineRule="auto"/>
        <w:ind w:firstLineChars="181" w:firstLine="380"/>
        <w:rPr>
          <w:rFonts w:ascii="宋体" w:cs="宋体" w:hint="eastAsia"/>
          <w:kern w:val="0"/>
          <w:szCs w:val="21"/>
          <w:lang w:val="zh-CN"/>
        </w:rPr>
      </w:pPr>
      <w:r>
        <w:rPr>
          <w:rFonts w:ascii="宋体" w:hAnsi="宋体" w:cs="宋体" w:hint="eastAsia"/>
          <w:kern w:val="0"/>
          <w:szCs w:val="21"/>
          <w:lang w:val="zh-CN"/>
        </w:rPr>
        <w:t>本规范详细说明国家兽药产品追溯系统的追溯码及数据交换文件，除“追溯码文件”采用指定的文本文件格式外，其他的接口均采用XML1.0的国际标准文件格式进行数据交换。</w:t>
      </w:r>
    </w:p>
    <w:p w:rsidR="00F80B04" w:rsidRDefault="00F80B04" w:rsidP="00F80B04">
      <w:pPr>
        <w:pStyle w:val="a"/>
        <w:numPr>
          <w:ilvl w:val="0"/>
          <w:numId w:val="0"/>
        </w:numPr>
        <w:tabs>
          <w:tab w:val="left" w:pos="-240"/>
        </w:tabs>
        <w:spacing w:before="156" w:line="360" w:lineRule="auto"/>
        <w:ind w:firstLineChars="196" w:firstLine="413"/>
        <w:outlineLvl w:val="0"/>
        <w:rPr>
          <w:rFonts w:ascii="宋体" w:eastAsia="宋体" w:hAnsi="宋体" w:hint="eastAsia"/>
          <w:b/>
          <w:sz w:val="21"/>
          <w:szCs w:val="21"/>
        </w:rPr>
      </w:pPr>
      <w:bookmarkStart w:id="12" w:name="_Toc405968519"/>
      <w:r>
        <w:rPr>
          <w:rFonts w:ascii="宋体" w:eastAsia="宋体" w:hAnsi="宋体" w:hint="eastAsia"/>
          <w:b/>
          <w:sz w:val="21"/>
          <w:szCs w:val="21"/>
        </w:rPr>
        <w:t>3.追溯码文件规范说明</w:t>
      </w:r>
      <w:bookmarkEnd w:id="12"/>
    </w:p>
    <w:p w:rsidR="00F80B04" w:rsidRDefault="00F80B04" w:rsidP="00F80B04">
      <w:pPr>
        <w:autoSpaceDE w:val="0"/>
        <w:autoSpaceDN w:val="0"/>
        <w:adjustRightInd w:val="0"/>
        <w:spacing w:line="360" w:lineRule="auto"/>
        <w:ind w:firstLineChars="181" w:firstLine="380"/>
        <w:rPr>
          <w:rFonts w:ascii="宋体" w:cs="宋体" w:hint="eastAsia"/>
          <w:kern w:val="0"/>
          <w:szCs w:val="21"/>
          <w:lang w:val="zh-CN"/>
        </w:rPr>
      </w:pPr>
      <w:r>
        <w:rPr>
          <w:rFonts w:ascii="宋体" w:hAnsi="宋体" w:cs="宋体" w:hint="eastAsia"/>
          <w:kern w:val="0"/>
          <w:szCs w:val="21"/>
          <w:lang w:val="zh-CN"/>
        </w:rPr>
        <w:t>追溯码文件是把国家兽药产品追溯系统生成的追溯码数据下载成文件，以供生产企业使用。追溯码文件生成的规范为TXT文件，然后被压缩为ZIP文件供用户下载。</w:t>
      </w:r>
    </w:p>
    <w:p w:rsidR="00F80B04" w:rsidRDefault="00F80B04" w:rsidP="00F80B04">
      <w:pPr>
        <w:pStyle w:val="a"/>
        <w:numPr>
          <w:ilvl w:val="0"/>
          <w:numId w:val="0"/>
        </w:numPr>
        <w:tabs>
          <w:tab w:val="left" w:pos="-240"/>
        </w:tabs>
        <w:spacing w:before="156" w:line="360" w:lineRule="auto"/>
        <w:ind w:firstLineChars="196" w:firstLine="413"/>
        <w:outlineLvl w:val="0"/>
        <w:rPr>
          <w:rFonts w:ascii="宋体" w:eastAsia="宋体" w:hAnsi="宋体" w:hint="eastAsia"/>
          <w:b/>
          <w:sz w:val="21"/>
          <w:szCs w:val="21"/>
        </w:rPr>
      </w:pPr>
      <w:bookmarkStart w:id="13" w:name="_Toc405968520"/>
      <w:r>
        <w:rPr>
          <w:rFonts w:ascii="宋体" w:eastAsia="宋体" w:hAnsi="宋体" w:hint="eastAsia"/>
          <w:b/>
          <w:sz w:val="21"/>
          <w:szCs w:val="21"/>
        </w:rPr>
        <w:t>4.数据交换文件规范说明</w:t>
      </w:r>
      <w:bookmarkEnd w:id="13"/>
    </w:p>
    <w:p w:rsidR="00F80B04" w:rsidRDefault="00F80B04" w:rsidP="00F80B04">
      <w:pPr>
        <w:autoSpaceDE w:val="0"/>
        <w:autoSpaceDN w:val="0"/>
        <w:adjustRightInd w:val="0"/>
        <w:spacing w:line="360" w:lineRule="auto"/>
        <w:ind w:firstLine="420"/>
        <w:rPr>
          <w:rFonts w:ascii="宋体" w:hAnsi="宋体" w:cs="宋体" w:hint="eastAsia"/>
          <w:kern w:val="0"/>
          <w:szCs w:val="21"/>
          <w:lang w:val="zh-CN"/>
        </w:rPr>
      </w:pPr>
      <w:r>
        <w:rPr>
          <w:rFonts w:ascii="宋体" w:hAnsi="宋体" w:cs="宋体" w:hint="eastAsia"/>
          <w:kern w:val="0"/>
          <w:szCs w:val="21"/>
          <w:lang w:val="zh-CN"/>
        </w:rPr>
        <w:t>数据交换文件规范定义参考xml schema的格式进行定义</w:t>
      </w:r>
      <w:r>
        <w:rPr>
          <w:rFonts w:ascii="宋体" w:cs="宋体" w:hint="eastAsia"/>
          <w:kern w:val="0"/>
          <w:szCs w:val="21"/>
          <w:lang w:val="zh-CN"/>
        </w:rPr>
        <w:t>,</w:t>
      </w:r>
      <w:r>
        <w:rPr>
          <w:rFonts w:ascii="宋体" w:hAnsi="宋体" w:cs="宋体" w:hint="eastAsia"/>
          <w:kern w:val="0"/>
          <w:szCs w:val="21"/>
          <w:lang w:val="zh-CN"/>
        </w:rPr>
        <w:t>但不同于xml schema的语法规则, 元素节点规则如下:</w:t>
      </w:r>
    </w:p>
    <w:p w:rsidR="00F80B04" w:rsidRDefault="00F80B04" w:rsidP="00F80B04">
      <w:pPr>
        <w:autoSpaceDE w:val="0"/>
        <w:autoSpaceDN w:val="0"/>
        <w:adjustRightInd w:val="0"/>
        <w:spacing w:line="360" w:lineRule="auto"/>
        <w:ind w:firstLine="420"/>
        <w:rPr>
          <w:rFonts w:ascii="宋体" w:hAnsi="宋体" w:cs="宋体" w:hint="eastAsia"/>
          <w:kern w:val="0"/>
          <w:szCs w:val="21"/>
          <w:lang w:val="zh-CN"/>
        </w:rPr>
      </w:pPr>
      <w:r>
        <w:rPr>
          <w:rFonts w:ascii="宋体" w:hAnsi="宋体" w:cs="宋体" w:hint="eastAsia"/>
          <w:kern w:val="0"/>
          <w:szCs w:val="21"/>
          <w:lang w:val="zh-CN"/>
        </w:rPr>
        <w:t>&lt;节点1名称 属性1名称(属性1中文名称 属性1类型 可选/必选),</w:t>
      </w:r>
    </w:p>
    <w:p w:rsidR="00F80B04" w:rsidRDefault="00F80B04" w:rsidP="00F80B04">
      <w:pPr>
        <w:autoSpaceDE w:val="0"/>
        <w:autoSpaceDN w:val="0"/>
        <w:adjustRightInd w:val="0"/>
        <w:spacing w:line="360" w:lineRule="auto"/>
        <w:ind w:firstLine="420"/>
        <w:rPr>
          <w:rFonts w:ascii="宋体" w:hAnsi="宋体" w:cs="宋体" w:hint="eastAsia"/>
          <w:kern w:val="0"/>
          <w:szCs w:val="21"/>
          <w:lang w:val="zh-CN"/>
        </w:rPr>
      </w:pPr>
      <w:r>
        <w:rPr>
          <w:rFonts w:ascii="宋体" w:hAnsi="宋体" w:cs="宋体" w:hint="eastAsia"/>
          <w:kern w:val="0"/>
          <w:szCs w:val="21"/>
          <w:lang w:val="zh-CN"/>
        </w:rPr>
        <w:t xml:space="preserve">           属性2名称(属性2中文名称 属性2类型 可选/必选),</w:t>
      </w:r>
    </w:p>
    <w:p w:rsidR="00F80B04" w:rsidRDefault="00F80B04" w:rsidP="00F80B04">
      <w:pPr>
        <w:autoSpaceDE w:val="0"/>
        <w:autoSpaceDN w:val="0"/>
        <w:adjustRightInd w:val="0"/>
        <w:spacing w:line="360" w:lineRule="auto"/>
        <w:ind w:firstLine="420"/>
        <w:rPr>
          <w:rFonts w:ascii="宋体" w:cs="宋体" w:hint="eastAsia"/>
          <w:kern w:val="0"/>
          <w:szCs w:val="21"/>
          <w:lang w:val="zh-CN"/>
        </w:rPr>
      </w:pPr>
      <w:r>
        <w:rPr>
          <w:rFonts w:ascii="宋体" w:hAnsi="宋体" w:cs="宋体" w:hint="eastAsia"/>
          <w:kern w:val="0"/>
          <w:szCs w:val="21"/>
          <w:lang w:val="zh-CN"/>
        </w:rPr>
        <w:t xml:space="preserve">            …</w:t>
      </w:r>
    </w:p>
    <w:p w:rsidR="00F80B04" w:rsidRDefault="00F80B04" w:rsidP="00F80B04">
      <w:pPr>
        <w:autoSpaceDE w:val="0"/>
        <w:autoSpaceDN w:val="0"/>
        <w:adjustRightInd w:val="0"/>
        <w:spacing w:line="360" w:lineRule="auto"/>
        <w:ind w:firstLine="420"/>
        <w:rPr>
          <w:rFonts w:ascii="宋体" w:hAnsi="宋体" w:cs="宋体" w:hint="eastAsia"/>
          <w:kern w:val="0"/>
          <w:szCs w:val="21"/>
          <w:lang w:val="zh-CN"/>
        </w:rPr>
      </w:pPr>
      <w:r>
        <w:rPr>
          <w:rFonts w:ascii="宋体" w:hAnsi="宋体" w:cs="宋体" w:hint="eastAsia"/>
          <w:kern w:val="0"/>
          <w:szCs w:val="21"/>
          <w:lang w:val="zh-CN"/>
        </w:rPr>
        <w:t xml:space="preserve">            &gt;</w:t>
      </w:r>
    </w:p>
    <w:p w:rsidR="00F80B04" w:rsidRDefault="00F80B04" w:rsidP="00F80B04">
      <w:pPr>
        <w:autoSpaceDE w:val="0"/>
        <w:autoSpaceDN w:val="0"/>
        <w:adjustRightInd w:val="0"/>
        <w:spacing w:line="360" w:lineRule="auto"/>
        <w:ind w:firstLine="420"/>
        <w:rPr>
          <w:rFonts w:ascii="宋体" w:hAnsi="宋体" w:cs="宋体" w:hint="eastAsia"/>
          <w:kern w:val="0"/>
          <w:szCs w:val="21"/>
          <w:lang w:val="zh-CN"/>
        </w:rPr>
      </w:pPr>
      <w:r>
        <w:rPr>
          <w:rFonts w:ascii="宋体" w:hAnsi="宋体" w:cs="宋体" w:hint="eastAsia"/>
          <w:kern w:val="0"/>
          <w:szCs w:val="21"/>
          <w:lang w:val="zh-CN"/>
        </w:rPr>
        <w:t>&lt;节点2名称 属性定义…&gt;</w:t>
      </w:r>
    </w:p>
    <w:p w:rsidR="00F80B04" w:rsidRDefault="00F80B04" w:rsidP="00F80B04">
      <w:pPr>
        <w:autoSpaceDE w:val="0"/>
        <w:autoSpaceDN w:val="0"/>
        <w:adjustRightInd w:val="0"/>
        <w:spacing w:line="360" w:lineRule="auto"/>
        <w:ind w:firstLineChars="750" w:firstLine="1575"/>
        <w:rPr>
          <w:rFonts w:ascii="宋体" w:cs="宋体" w:hint="eastAsia"/>
          <w:kern w:val="0"/>
          <w:szCs w:val="21"/>
          <w:lang w:val="zh-CN"/>
        </w:rPr>
      </w:pPr>
      <w:r>
        <w:rPr>
          <w:rFonts w:ascii="宋体" w:hAnsi="宋体" w:cs="宋体" w:hint="eastAsia"/>
          <w:kern w:val="0"/>
          <w:szCs w:val="21"/>
          <w:lang w:val="zh-CN"/>
        </w:rPr>
        <w:t>…</w:t>
      </w:r>
    </w:p>
    <w:p w:rsidR="00F80B04" w:rsidRDefault="00F80B04" w:rsidP="00F80B04">
      <w:pPr>
        <w:autoSpaceDE w:val="0"/>
        <w:autoSpaceDN w:val="0"/>
        <w:adjustRightInd w:val="0"/>
        <w:spacing w:line="360" w:lineRule="auto"/>
        <w:ind w:firstLine="420"/>
        <w:rPr>
          <w:rFonts w:ascii="宋体" w:hAnsi="宋体" w:cs="宋体" w:hint="eastAsia"/>
          <w:kern w:val="0"/>
          <w:szCs w:val="21"/>
          <w:lang w:val="zh-CN"/>
        </w:rPr>
      </w:pPr>
      <w:r>
        <w:rPr>
          <w:rFonts w:ascii="宋体" w:hAnsi="宋体" w:cs="宋体" w:hint="eastAsia"/>
          <w:kern w:val="0"/>
          <w:szCs w:val="21"/>
          <w:lang w:val="zh-CN"/>
        </w:rPr>
        <w:t>&lt;/节点2名称&gt;</w:t>
      </w:r>
    </w:p>
    <w:p w:rsidR="00F80B04" w:rsidRDefault="00F80B04" w:rsidP="00F80B04">
      <w:pPr>
        <w:autoSpaceDE w:val="0"/>
        <w:autoSpaceDN w:val="0"/>
        <w:adjustRightInd w:val="0"/>
        <w:spacing w:line="360" w:lineRule="auto"/>
        <w:ind w:firstLineChars="750" w:firstLine="1575"/>
        <w:rPr>
          <w:rFonts w:ascii="宋体" w:cs="宋体" w:hint="eastAsia"/>
          <w:kern w:val="0"/>
          <w:szCs w:val="21"/>
          <w:lang w:val="zh-CN"/>
        </w:rPr>
      </w:pPr>
      <w:r>
        <w:rPr>
          <w:rFonts w:ascii="宋体" w:hAnsi="宋体" w:cs="宋体" w:hint="eastAsia"/>
          <w:kern w:val="0"/>
          <w:szCs w:val="21"/>
          <w:lang w:val="zh-CN"/>
        </w:rPr>
        <w:t>…</w:t>
      </w:r>
    </w:p>
    <w:p w:rsidR="00F80B04" w:rsidRDefault="00F80B04" w:rsidP="00F80B04">
      <w:pPr>
        <w:autoSpaceDE w:val="0"/>
        <w:autoSpaceDN w:val="0"/>
        <w:adjustRightInd w:val="0"/>
        <w:spacing w:line="360" w:lineRule="auto"/>
        <w:ind w:firstLine="420"/>
        <w:rPr>
          <w:rFonts w:ascii="宋体" w:hAnsi="宋体" w:cs="宋体" w:hint="eastAsia"/>
          <w:kern w:val="0"/>
          <w:szCs w:val="21"/>
          <w:lang w:val="zh-CN"/>
        </w:rPr>
      </w:pPr>
      <w:r>
        <w:rPr>
          <w:rFonts w:ascii="宋体" w:hAnsi="宋体" w:cs="宋体" w:hint="eastAsia"/>
          <w:kern w:val="0"/>
          <w:szCs w:val="21"/>
          <w:lang w:val="zh-CN"/>
        </w:rPr>
        <w:t>&lt;节点n名称 …/&gt;</w:t>
      </w:r>
    </w:p>
    <w:p w:rsidR="00F80B04" w:rsidRDefault="00F80B04" w:rsidP="00F80B04">
      <w:pPr>
        <w:autoSpaceDE w:val="0"/>
        <w:autoSpaceDN w:val="0"/>
        <w:adjustRightInd w:val="0"/>
        <w:spacing w:line="360" w:lineRule="auto"/>
        <w:ind w:firstLine="420"/>
        <w:rPr>
          <w:rFonts w:ascii="宋体" w:hAnsi="宋体" w:cs="宋体" w:hint="eastAsia"/>
          <w:kern w:val="0"/>
          <w:szCs w:val="21"/>
          <w:lang w:val="zh-CN"/>
        </w:rPr>
      </w:pPr>
      <w:r>
        <w:rPr>
          <w:rFonts w:ascii="宋体" w:hAnsi="宋体" w:cs="宋体" w:hint="eastAsia"/>
          <w:kern w:val="0"/>
          <w:szCs w:val="21"/>
          <w:lang w:val="zh-CN"/>
        </w:rPr>
        <w:t>&lt;/节点1名称&gt;</w:t>
      </w:r>
    </w:p>
    <w:p w:rsidR="00F80B04" w:rsidRDefault="00F80B04" w:rsidP="00F80B04">
      <w:pPr>
        <w:autoSpaceDE w:val="0"/>
        <w:autoSpaceDN w:val="0"/>
        <w:adjustRightInd w:val="0"/>
        <w:spacing w:line="360" w:lineRule="auto"/>
        <w:ind w:firstLine="420"/>
        <w:rPr>
          <w:rFonts w:ascii="宋体" w:cs="宋体" w:hint="eastAsia"/>
          <w:kern w:val="0"/>
          <w:szCs w:val="21"/>
          <w:lang w:val="zh-CN"/>
        </w:rPr>
      </w:pPr>
      <w:r>
        <w:rPr>
          <w:rFonts w:ascii="宋体" w:hAnsi="宋体" w:cs="宋体" w:hint="eastAsia"/>
          <w:kern w:val="0"/>
          <w:szCs w:val="21"/>
          <w:lang w:val="zh-CN"/>
        </w:rPr>
        <w:t>每个节点都可以包含多个属性, 也可以包含下级节点。</w:t>
      </w:r>
    </w:p>
    <w:p w:rsidR="00F80B04" w:rsidRDefault="00F80B04" w:rsidP="00F80B04">
      <w:pPr>
        <w:pStyle w:val="a"/>
        <w:numPr>
          <w:ilvl w:val="0"/>
          <w:numId w:val="0"/>
        </w:numPr>
        <w:tabs>
          <w:tab w:val="left" w:pos="-240"/>
        </w:tabs>
        <w:spacing w:before="156" w:line="360" w:lineRule="auto"/>
        <w:ind w:firstLineChars="196" w:firstLine="413"/>
        <w:outlineLvl w:val="0"/>
        <w:rPr>
          <w:rFonts w:ascii="宋体" w:eastAsia="宋体" w:hAnsi="宋体" w:hint="eastAsia"/>
          <w:b/>
          <w:sz w:val="21"/>
          <w:szCs w:val="21"/>
        </w:rPr>
      </w:pPr>
      <w:bookmarkStart w:id="14" w:name="_Toc405968521"/>
      <w:r>
        <w:rPr>
          <w:rFonts w:ascii="宋体" w:eastAsia="宋体" w:hAnsi="宋体" w:hint="eastAsia"/>
          <w:b/>
          <w:sz w:val="21"/>
          <w:szCs w:val="21"/>
        </w:rPr>
        <w:lastRenderedPageBreak/>
        <w:t>5.追溯码文件</w:t>
      </w:r>
      <w:bookmarkEnd w:id="14"/>
    </w:p>
    <w:p w:rsidR="00F80B04" w:rsidRDefault="00F80B04" w:rsidP="00F80B04">
      <w:pPr>
        <w:pStyle w:val="a"/>
        <w:numPr>
          <w:ilvl w:val="0"/>
          <w:numId w:val="0"/>
        </w:numPr>
        <w:spacing w:before="156" w:line="360" w:lineRule="auto"/>
        <w:ind w:firstLineChars="196" w:firstLine="413"/>
        <w:rPr>
          <w:rFonts w:ascii="宋体" w:eastAsia="宋体" w:hAnsi="宋体" w:hint="eastAsia"/>
          <w:b/>
          <w:sz w:val="21"/>
          <w:szCs w:val="21"/>
        </w:rPr>
      </w:pPr>
      <w:bookmarkStart w:id="15" w:name="_Toc405968522"/>
      <w:bookmarkEnd w:id="6"/>
      <w:bookmarkEnd w:id="7"/>
      <w:bookmarkEnd w:id="8"/>
      <w:bookmarkEnd w:id="9"/>
      <w:bookmarkEnd w:id="10"/>
      <w:r>
        <w:rPr>
          <w:rFonts w:ascii="宋体" w:eastAsia="宋体" w:hAnsi="宋体" w:hint="eastAsia"/>
          <w:b/>
          <w:sz w:val="21"/>
          <w:szCs w:val="21"/>
        </w:rPr>
        <w:t>5.1追溯码编码规则</w:t>
      </w:r>
      <w:bookmarkEnd w:id="15"/>
    </w:p>
    <w:p w:rsidR="00F80B04" w:rsidRDefault="00F80B04" w:rsidP="00F80B04">
      <w:pPr>
        <w:autoSpaceDE w:val="0"/>
        <w:autoSpaceDN w:val="0"/>
        <w:adjustRightInd w:val="0"/>
        <w:spacing w:line="360" w:lineRule="auto"/>
        <w:ind w:firstLine="420"/>
        <w:rPr>
          <w:rFonts w:ascii="宋体" w:cs="宋体" w:hint="eastAsia"/>
          <w:kern w:val="0"/>
          <w:szCs w:val="21"/>
          <w:lang w:val="zh-CN"/>
        </w:rPr>
      </w:pPr>
      <w:r>
        <w:rPr>
          <w:rFonts w:ascii="宋体" w:hAnsi="宋体" w:cs="宋体" w:hint="eastAsia"/>
          <w:kern w:val="0"/>
          <w:szCs w:val="21"/>
          <w:lang w:val="zh-CN"/>
        </w:rPr>
        <w:t>兽药产品追溯码是国家兽药产品追溯系统随机产生的24位数字，编码规范满足唯一性、稳定性的原则。兽药产品追溯码生成二维码的码制是QR码，字符编码采用UTF-8。</w:t>
      </w:r>
    </w:p>
    <w:p w:rsidR="00F80B04" w:rsidRDefault="00F80B04" w:rsidP="00F80B04">
      <w:pPr>
        <w:pStyle w:val="a"/>
        <w:numPr>
          <w:ilvl w:val="0"/>
          <w:numId w:val="0"/>
        </w:numPr>
        <w:spacing w:before="156" w:line="360" w:lineRule="auto"/>
        <w:ind w:firstLineChars="196" w:firstLine="413"/>
        <w:rPr>
          <w:rFonts w:ascii="宋体" w:eastAsia="宋体" w:hAnsi="宋体" w:hint="eastAsia"/>
          <w:b/>
          <w:sz w:val="21"/>
          <w:szCs w:val="21"/>
        </w:rPr>
      </w:pPr>
      <w:bookmarkStart w:id="16" w:name="_Toc405968523"/>
      <w:r>
        <w:rPr>
          <w:rFonts w:ascii="宋体" w:eastAsia="宋体" w:hAnsi="宋体" w:hint="eastAsia"/>
          <w:b/>
          <w:sz w:val="21"/>
          <w:szCs w:val="21"/>
        </w:rPr>
        <w:t>5.2追溯码编码</w:t>
      </w:r>
      <w:bookmarkEnd w:id="16"/>
      <w:r>
        <w:rPr>
          <w:rFonts w:ascii="宋体" w:eastAsia="宋体" w:hAnsi="宋体" w:hint="eastAsia"/>
          <w:b/>
          <w:sz w:val="21"/>
          <w:szCs w:val="21"/>
        </w:rPr>
        <w:t>示意</w:t>
      </w:r>
    </w:p>
    <w:p w:rsidR="00F80B04" w:rsidRDefault="00F80B04" w:rsidP="00F80B04">
      <w:pPr>
        <w:spacing w:line="360" w:lineRule="auto"/>
        <w:ind w:firstLineChars="200" w:firstLine="420"/>
        <w:rPr>
          <w:rFonts w:ascii="宋体" w:cs="宋体" w:hint="eastAsia"/>
          <w:kern w:val="0"/>
          <w:szCs w:val="21"/>
          <w:lang w:val="zh-CN"/>
        </w:rPr>
      </w:pPr>
      <w:r>
        <w:rPr>
          <w:rFonts w:ascii="宋体" w:hAnsi="宋体" w:cs="宋体" w:hint="eastAsia"/>
          <w:kern w:val="0"/>
          <w:szCs w:val="21"/>
          <w:lang w:val="zh-CN"/>
        </w:rPr>
        <w:t>兽药产品追溯码示意如下：</w:t>
      </w:r>
    </w:p>
    <w:p w:rsidR="00F80B04" w:rsidRDefault="00F80B04" w:rsidP="00F80B04">
      <w:pPr>
        <w:spacing w:line="360" w:lineRule="auto"/>
        <w:ind w:firstLineChars="200" w:firstLine="420"/>
        <w:rPr>
          <w:rFonts w:ascii="宋体" w:hAnsi="宋体" w:cs="宋体" w:hint="eastAsia"/>
          <w:kern w:val="0"/>
          <w:szCs w:val="21"/>
          <w:lang w:val="zh-CN"/>
        </w:rPr>
      </w:pPr>
      <w:r>
        <w:rPr>
          <w:rFonts w:ascii="宋体" w:hAnsi="宋体" w:cs="宋体" w:hint="eastAsia"/>
          <w:kern w:val="0"/>
          <w:szCs w:val="21"/>
          <w:lang w:val="zh-CN"/>
        </w:rPr>
        <w:t>201902190000000000330132</w:t>
      </w:r>
    </w:p>
    <w:p w:rsidR="00F80B04" w:rsidRDefault="00F80B04" w:rsidP="00F80B04">
      <w:pPr>
        <w:pStyle w:val="a"/>
        <w:numPr>
          <w:ilvl w:val="0"/>
          <w:numId w:val="0"/>
        </w:numPr>
        <w:spacing w:before="156" w:line="360" w:lineRule="auto"/>
        <w:ind w:firstLineChars="196" w:firstLine="413"/>
        <w:rPr>
          <w:rFonts w:ascii="宋体" w:eastAsia="宋体" w:hAnsi="宋体" w:hint="eastAsia"/>
          <w:b/>
          <w:sz w:val="21"/>
          <w:szCs w:val="21"/>
        </w:rPr>
      </w:pPr>
      <w:bookmarkStart w:id="17" w:name="_Toc405968524"/>
      <w:r>
        <w:rPr>
          <w:rFonts w:ascii="宋体" w:eastAsia="宋体" w:hAnsi="宋体" w:hint="eastAsia"/>
          <w:b/>
          <w:sz w:val="21"/>
          <w:szCs w:val="21"/>
        </w:rPr>
        <w:t>5.3追溯码文件名称定义</w:t>
      </w:r>
      <w:bookmarkEnd w:id="17"/>
    </w:p>
    <w:p w:rsidR="00F80B04" w:rsidRDefault="00F80B04" w:rsidP="00F80B04">
      <w:pPr>
        <w:spacing w:line="360" w:lineRule="auto"/>
        <w:ind w:firstLineChars="200" w:firstLine="420"/>
        <w:rPr>
          <w:rFonts w:ascii="宋体" w:hint="eastAsia"/>
          <w:szCs w:val="21"/>
        </w:rPr>
      </w:pPr>
      <w:r>
        <w:rPr>
          <w:rFonts w:ascii="宋体" w:hAnsi="宋体" w:hint="eastAsia"/>
          <w:szCs w:val="21"/>
        </w:rPr>
        <w:t>追溯码默认文件名称是系统自动生成，生成规则是：追溯码文件为“申请号_产品名.TXT”；如果用户为追溯码申请设置了大于1级的文件分割记录，则追溯码文件为“申请号_产品名_级数.TXT”。压缩后的追溯码文件名为“申请号_产品名.ZIP”。</w:t>
      </w:r>
    </w:p>
    <w:p w:rsidR="00F80B04" w:rsidRDefault="00F80B04" w:rsidP="00F80B04">
      <w:pPr>
        <w:spacing w:line="360" w:lineRule="auto"/>
        <w:ind w:firstLineChars="200" w:firstLine="420"/>
        <w:rPr>
          <w:rFonts w:ascii="宋体" w:hint="eastAsia"/>
          <w:szCs w:val="21"/>
        </w:rPr>
      </w:pPr>
      <w:r>
        <w:rPr>
          <w:rFonts w:ascii="宋体" w:hAnsi="宋体" w:hint="eastAsia"/>
          <w:szCs w:val="21"/>
        </w:rPr>
        <w:t>例：201901290038_副猪嗜血杆菌病灭活疫苗.txt。压缩文件名为： 201901290038_副猪嗜血杆菌病灭活疫苗.zip。</w:t>
      </w:r>
    </w:p>
    <w:p w:rsidR="00F80B04" w:rsidRDefault="00F80B04" w:rsidP="00F80B04">
      <w:pPr>
        <w:spacing w:line="360" w:lineRule="auto"/>
        <w:ind w:firstLineChars="200" w:firstLine="420"/>
        <w:rPr>
          <w:rFonts w:ascii="宋体" w:hint="eastAsia"/>
          <w:szCs w:val="21"/>
        </w:rPr>
      </w:pPr>
      <w:r>
        <w:rPr>
          <w:rFonts w:ascii="宋体" w:hAnsi="宋体" w:hint="eastAsia"/>
          <w:szCs w:val="21"/>
        </w:rPr>
        <w:t>201901290038_鸡新城疫灭活疫苗(</w:t>
      </w:r>
      <w:smartTag w:uri="urn:schemas-microsoft-com:office:smarttags" w:element="PersonName">
        <w:smartTagPr>
          <w:attr w:name="ProductID" w:val="La Sota"/>
        </w:smartTagPr>
        <w:smartTag w:uri="urn:schemas-microsoft-com:office:smarttags" w:element="chsdate">
          <w:smartTagPr>
            <w:attr w:name="Year" w:val="2012"/>
            <w:attr w:name="Month" w:val="12"/>
            <w:attr w:name="Day" w:val="30"/>
            <w:attr w:name="IsLunarDate" w:val="False"/>
            <w:attr w:name="IsROCDate" w:val="False"/>
          </w:smartTagPr>
          <w:r>
            <w:rPr>
              <w:rFonts w:ascii="宋体" w:hAnsi="宋体" w:hint="eastAsia"/>
              <w:szCs w:val="21"/>
            </w:rPr>
            <w:t>La Sota</w:t>
          </w:r>
        </w:smartTag>
      </w:smartTag>
      <w:r>
        <w:rPr>
          <w:rFonts w:ascii="宋体" w:hAnsi="宋体" w:hint="eastAsia"/>
          <w:szCs w:val="21"/>
        </w:rPr>
        <w:t>株)_1.txt，201901290038_鸡新城疫灭活疫苗(</w:t>
      </w:r>
      <w:smartTag w:uri="urn:schemas-microsoft-com:office:smarttags" w:element="PersonName">
        <w:smartTagPr>
          <w:attr w:name="ProductID" w:val="La Sota"/>
        </w:smartTagPr>
        <w:smartTag w:uri="urn:schemas-microsoft-com:office:smarttags" w:element="chsdate">
          <w:smartTagPr>
            <w:attr w:name="Year" w:val="2012"/>
            <w:attr w:name="Month" w:val="12"/>
            <w:attr w:name="Day" w:val="30"/>
            <w:attr w:name="IsLunarDate" w:val="False"/>
            <w:attr w:name="IsROCDate" w:val="False"/>
          </w:smartTagPr>
          <w:r>
            <w:rPr>
              <w:rFonts w:ascii="宋体" w:hAnsi="宋体" w:hint="eastAsia"/>
              <w:szCs w:val="21"/>
            </w:rPr>
            <w:t>La Sota</w:t>
          </w:r>
        </w:smartTag>
      </w:smartTag>
      <w:r>
        <w:rPr>
          <w:rFonts w:ascii="宋体" w:hAnsi="宋体" w:hint="eastAsia"/>
          <w:szCs w:val="21"/>
        </w:rPr>
        <w:t>株)_2.txt。压缩文件名为： 201901290038_鸡新城疫灭活疫苗(</w:t>
      </w:r>
      <w:smartTag w:uri="urn:schemas-microsoft-com:office:smarttags" w:element="PersonName">
        <w:smartTagPr>
          <w:attr w:name="ProductID" w:val="La Sota"/>
        </w:smartTagPr>
        <w:smartTag w:uri="urn:schemas-microsoft-com:office:smarttags" w:element="chsdate">
          <w:smartTagPr>
            <w:attr w:name="Year" w:val="2012"/>
            <w:attr w:name="Month" w:val="12"/>
            <w:attr w:name="Day" w:val="30"/>
            <w:attr w:name="IsLunarDate" w:val="False"/>
            <w:attr w:name="IsROCDate" w:val="False"/>
          </w:smartTagPr>
          <w:r>
            <w:rPr>
              <w:rFonts w:ascii="宋体" w:hAnsi="宋体" w:hint="eastAsia"/>
              <w:szCs w:val="21"/>
            </w:rPr>
            <w:t>La Sota</w:t>
          </w:r>
        </w:smartTag>
      </w:smartTag>
      <w:r>
        <w:rPr>
          <w:rFonts w:ascii="宋体" w:hAnsi="宋体" w:hint="eastAsia"/>
          <w:szCs w:val="21"/>
        </w:rPr>
        <w:t>株).zip。</w:t>
      </w:r>
    </w:p>
    <w:p w:rsidR="00F80B04" w:rsidRDefault="00F80B04" w:rsidP="00F80B04">
      <w:pPr>
        <w:pStyle w:val="a"/>
        <w:numPr>
          <w:ilvl w:val="0"/>
          <w:numId w:val="0"/>
        </w:numPr>
        <w:spacing w:before="156" w:line="360" w:lineRule="auto"/>
        <w:ind w:firstLineChars="196" w:firstLine="413"/>
        <w:rPr>
          <w:rFonts w:ascii="宋体" w:eastAsia="宋体" w:hAnsi="宋体" w:hint="eastAsia"/>
          <w:b/>
          <w:sz w:val="21"/>
          <w:szCs w:val="21"/>
        </w:rPr>
      </w:pPr>
      <w:bookmarkStart w:id="18" w:name="_Toc405968525"/>
      <w:r>
        <w:rPr>
          <w:rFonts w:ascii="宋体" w:eastAsia="宋体" w:hAnsi="宋体" w:hint="eastAsia"/>
          <w:b/>
          <w:sz w:val="21"/>
          <w:szCs w:val="21"/>
        </w:rPr>
        <w:t>5.4追溯码文件规范</w:t>
      </w:r>
      <w:bookmarkEnd w:id="18"/>
    </w:p>
    <w:p w:rsidR="00F80B04" w:rsidRDefault="00F80B04" w:rsidP="00F80B04">
      <w:pPr>
        <w:spacing w:line="360" w:lineRule="auto"/>
        <w:ind w:firstLineChars="200" w:firstLine="420"/>
        <w:rPr>
          <w:rFonts w:ascii="宋体" w:hAnsi="宋体" w:hint="eastAsia"/>
          <w:szCs w:val="21"/>
        </w:rPr>
      </w:pPr>
      <w:r>
        <w:rPr>
          <w:rFonts w:ascii="宋体" w:hAnsi="宋体" w:hint="eastAsia"/>
          <w:szCs w:val="21"/>
        </w:rPr>
        <w:t>追溯码文件为txt文本文件，其文件内容格式如下：</w:t>
      </w:r>
    </w:p>
    <w:p w:rsidR="00F80B04" w:rsidRDefault="00F80B04" w:rsidP="00F80B04">
      <w:pPr>
        <w:spacing w:line="360" w:lineRule="auto"/>
        <w:ind w:firstLineChars="200" w:firstLine="420"/>
        <w:rPr>
          <w:rFonts w:ascii="宋体" w:hAnsi="宋体" w:hint="eastAsia"/>
          <w:szCs w:val="21"/>
        </w:rPr>
      </w:pPr>
      <w:bookmarkStart w:id="19" w:name="_Toc405968526"/>
      <w:r>
        <w:rPr>
          <w:rFonts w:ascii="宋体" w:hAnsi="宋体" w:hint="eastAsia"/>
          <w:szCs w:val="21"/>
        </w:rPr>
        <w:t>第一行：^生产企业名称^产品名称^审批通过码数量^此分割文件中的码数量^版本号</w:t>
      </w:r>
    </w:p>
    <w:p w:rsidR="00F80B04" w:rsidRDefault="00F80B04" w:rsidP="00F80B04">
      <w:pPr>
        <w:spacing w:line="360" w:lineRule="auto"/>
        <w:ind w:firstLineChars="200" w:firstLine="420"/>
        <w:rPr>
          <w:rFonts w:ascii="宋体" w:hAnsi="宋体" w:hint="eastAsia"/>
          <w:szCs w:val="21"/>
        </w:rPr>
      </w:pPr>
      <w:r>
        <w:rPr>
          <w:rFonts w:ascii="宋体" w:hAnsi="宋体" w:hint="eastAsia"/>
          <w:szCs w:val="21"/>
        </w:rPr>
        <w:t>其他行：追溯码，产品名称，批准文号，生产企业简称，联系电话</w:t>
      </w:r>
    </w:p>
    <w:p w:rsidR="00F80B04" w:rsidRDefault="00F80B04" w:rsidP="00F80B04">
      <w:pPr>
        <w:spacing w:line="360" w:lineRule="auto"/>
        <w:ind w:firstLineChars="200" w:firstLine="420"/>
        <w:rPr>
          <w:rFonts w:ascii="宋体" w:hAnsi="宋体" w:hint="eastAsia"/>
          <w:szCs w:val="21"/>
        </w:rPr>
      </w:pPr>
      <w:r>
        <w:rPr>
          <w:rFonts w:ascii="宋体" w:hAnsi="宋体" w:hint="eastAsia"/>
          <w:szCs w:val="21"/>
        </w:rPr>
        <w:t>其中第一行为头信息，其他行为二维码信息数据，头信息行以英文“^”开头，各属性</w:t>
      </w:r>
    </w:p>
    <w:p w:rsidR="00F80B04" w:rsidRDefault="00F80B04" w:rsidP="00F80B04">
      <w:pPr>
        <w:spacing w:line="360" w:lineRule="auto"/>
        <w:ind w:firstLineChars="200" w:firstLine="420"/>
        <w:rPr>
          <w:rFonts w:ascii="宋体" w:hAnsi="宋体" w:hint="eastAsia"/>
          <w:szCs w:val="21"/>
        </w:rPr>
      </w:pPr>
      <w:r>
        <w:rPr>
          <w:rFonts w:ascii="宋体" w:hAnsi="宋体" w:hint="eastAsia"/>
          <w:szCs w:val="21"/>
        </w:rPr>
        <w:t>以英文“^”隔开；其他行以全角“，”隔开。</w:t>
      </w:r>
    </w:p>
    <w:p w:rsidR="00F80B04" w:rsidRDefault="00F80B04" w:rsidP="00F80B04">
      <w:pPr>
        <w:spacing w:line="360" w:lineRule="auto"/>
        <w:ind w:firstLineChars="200" w:firstLine="420"/>
        <w:rPr>
          <w:rFonts w:ascii="宋体" w:hAnsi="宋体" w:hint="eastAsia"/>
          <w:szCs w:val="21"/>
        </w:rPr>
      </w:pPr>
      <w:r>
        <w:rPr>
          <w:rFonts w:ascii="宋体" w:hAnsi="宋体" w:hint="eastAsia"/>
          <w:szCs w:val="21"/>
        </w:rPr>
        <w:t>属性含义解释如下：</w:t>
      </w:r>
    </w:p>
    <w:p w:rsidR="00F80B04" w:rsidRDefault="00F80B04" w:rsidP="00F80B04">
      <w:pPr>
        <w:spacing w:line="360" w:lineRule="auto"/>
        <w:ind w:firstLineChars="200" w:firstLine="420"/>
        <w:rPr>
          <w:rFonts w:ascii="宋体" w:hAnsi="宋体" w:hint="eastAsia"/>
          <w:szCs w:val="21"/>
        </w:rPr>
      </w:pPr>
      <w:r>
        <w:rPr>
          <w:rFonts w:ascii="宋体" w:hAnsi="宋体" w:hint="eastAsia"/>
          <w:szCs w:val="21"/>
        </w:rPr>
        <w:t>（1）生产企业名称：提出追溯码申请的企业名称；</w:t>
      </w:r>
    </w:p>
    <w:p w:rsidR="00F80B04" w:rsidRDefault="00F80B04" w:rsidP="00F80B04">
      <w:pPr>
        <w:spacing w:line="360" w:lineRule="auto"/>
        <w:ind w:firstLineChars="200" w:firstLine="420"/>
        <w:rPr>
          <w:rFonts w:ascii="宋体" w:hAnsi="宋体" w:hint="eastAsia"/>
          <w:szCs w:val="21"/>
        </w:rPr>
      </w:pPr>
      <w:r>
        <w:rPr>
          <w:rFonts w:ascii="宋体" w:hAnsi="宋体" w:hint="eastAsia"/>
          <w:szCs w:val="21"/>
        </w:rPr>
        <w:t>（2）产品名称：申请的追溯码所属的产品的名称；</w:t>
      </w:r>
    </w:p>
    <w:p w:rsidR="00F80B04" w:rsidRDefault="00F80B04" w:rsidP="00F80B04">
      <w:pPr>
        <w:spacing w:line="360" w:lineRule="auto"/>
        <w:ind w:firstLineChars="200" w:firstLine="420"/>
        <w:rPr>
          <w:rFonts w:ascii="宋体" w:hAnsi="宋体" w:hint="eastAsia"/>
          <w:szCs w:val="21"/>
        </w:rPr>
      </w:pPr>
      <w:r>
        <w:rPr>
          <w:rFonts w:ascii="宋体" w:hAnsi="宋体" w:hint="eastAsia"/>
          <w:szCs w:val="21"/>
        </w:rPr>
        <w:t>（3）批准文号：要追溯的产品的批准文号或进口注册证书号；</w:t>
      </w:r>
    </w:p>
    <w:p w:rsidR="00F80B04" w:rsidRDefault="00F80B04" w:rsidP="00F80B04">
      <w:pPr>
        <w:spacing w:line="360" w:lineRule="auto"/>
        <w:ind w:firstLineChars="200" w:firstLine="420"/>
        <w:rPr>
          <w:rFonts w:ascii="宋体" w:hAnsi="宋体" w:hint="eastAsia"/>
          <w:szCs w:val="21"/>
        </w:rPr>
      </w:pPr>
      <w:r>
        <w:rPr>
          <w:rFonts w:ascii="宋体" w:hAnsi="宋体" w:hint="eastAsia"/>
          <w:szCs w:val="21"/>
        </w:rPr>
        <w:t>（4）审批通过码数量：审批人员批准的追溯码数量；</w:t>
      </w:r>
    </w:p>
    <w:p w:rsidR="00F80B04" w:rsidRDefault="00F80B04" w:rsidP="00F80B04">
      <w:pPr>
        <w:spacing w:line="360" w:lineRule="auto"/>
        <w:ind w:firstLineChars="200" w:firstLine="420"/>
        <w:rPr>
          <w:rFonts w:ascii="宋体" w:hAnsi="宋体" w:hint="eastAsia"/>
          <w:szCs w:val="21"/>
        </w:rPr>
      </w:pPr>
      <w:r>
        <w:rPr>
          <w:rFonts w:ascii="宋体" w:hAnsi="宋体" w:hint="eastAsia"/>
          <w:szCs w:val="21"/>
        </w:rPr>
        <w:t>（5）分割文件中的码数量：如果所属追溯码申请没有分割，则此值等于审批通过的码数量；</w:t>
      </w:r>
    </w:p>
    <w:p w:rsidR="00F80B04" w:rsidRDefault="00F80B04" w:rsidP="00F80B04">
      <w:pPr>
        <w:spacing w:line="360" w:lineRule="auto"/>
        <w:ind w:firstLineChars="200" w:firstLine="420"/>
        <w:rPr>
          <w:rFonts w:ascii="宋体" w:hAnsi="宋体" w:hint="eastAsia"/>
          <w:szCs w:val="21"/>
        </w:rPr>
      </w:pPr>
      <w:r>
        <w:rPr>
          <w:rFonts w:ascii="宋体" w:hAnsi="宋体" w:hint="eastAsia"/>
          <w:szCs w:val="21"/>
        </w:rPr>
        <w:lastRenderedPageBreak/>
        <w:t>否则等于此级数分割文件记录中的码数量。</w:t>
      </w:r>
    </w:p>
    <w:p w:rsidR="00F80B04" w:rsidRDefault="00F80B04" w:rsidP="00F80B04">
      <w:pPr>
        <w:spacing w:line="360" w:lineRule="auto"/>
        <w:ind w:firstLineChars="200" w:firstLine="420"/>
        <w:rPr>
          <w:rFonts w:ascii="宋体" w:hAnsi="宋体" w:hint="eastAsia"/>
          <w:szCs w:val="21"/>
        </w:rPr>
      </w:pPr>
      <w:r>
        <w:rPr>
          <w:rFonts w:ascii="宋体" w:hAnsi="宋体" w:hint="eastAsia"/>
          <w:szCs w:val="21"/>
        </w:rPr>
        <w:t>（6）版本号：标识追溯码文件的版本信息，目前为固定值“1.0”。</w:t>
      </w:r>
    </w:p>
    <w:p w:rsidR="00F80B04" w:rsidRDefault="00F80B04" w:rsidP="00F80B04">
      <w:pPr>
        <w:spacing w:line="360" w:lineRule="auto"/>
        <w:ind w:firstLineChars="200" w:firstLine="420"/>
        <w:rPr>
          <w:rFonts w:ascii="宋体" w:hAnsi="宋体" w:hint="eastAsia"/>
          <w:szCs w:val="21"/>
        </w:rPr>
      </w:pPr>
      <w:r>
        <w:rPr>
          <w:rFonts w:ascii="宋体" w:hAnsi="宋体" w:hint="eastAsia"/>
          <w:szCs w:val="21"/>
        </w:rPr>
        <w:t>文件总行数应该为：此分割文件中的码数量+1。</w:t>
      </w:r>
    </w:p>
    <w:p w:rsidR="00F80B04" w:rsidRDefault="00F80B04" w:rsidP="00F80B04">
      <w:pPr>
        <w:pStyle w:val="a"/>
        <w:numPr>
          <w:ilvl w:val="0"/>
          <w:numId w:val="0"/>
        </w:numPr>
        <w:spacing w:before="156" w:line="360" w:lineRule="auto"/>
        <w:ind w:firstLineChars="196" w:firstLine="413"/>
        <w:rPr>
          <w:rFonts w:ascii="宋体" w:eastAsia="宋体" w:hAnsi="宋体" w:hint="eastAsia"/>
          <w:b/>
          <w:sz w:val="21"/>
          <w:szCs w:val="21"/>
        </w:rPr>
      </w:pPr>
      <w:r>
        <w:rPr>
          <w:rFonts w:ascii="宋体" w:eastAsia="宋体" w:hAnsi="宋体" w:hint="eastAsia"/>
          <w:b/>
          <w:sz w:val="21"/>
          <w:szCs w:val="21"/>
        </w:rPr>
        <w:t>5.5追溯码文件示例</w:t>
      </w:r>
      <w:bookmarkEnd w:id="19"/>
    </w:p>
    <w:p w:rsidR="00F80B04" w:rsidRDefault="00F80B04" w:rsidP="00F80B04">
      <w:pPr>
        <w:spacing w:line="360" w:lineRule="auto"/>
        <w:ind w:left="420"/>
        <w:rPr>
          <w:rFonts w:ascii="宋体" w:hint="eastAsia"/>
          <w:color w:val="000000"/>
          <w:szCs w:val="21"/>
        </w:rPr>
      </w:pPr>
      <w:r>
        <w:rPr>
          <w:rFonts w:ascii="宋体" w:hAnsi="宋体" w:hint="eastAsia"/>
          <w:color w:val="000000"/>
          <w:szCs w:val="21"/>
        </w:rPr>
        <w:t>追溯码文件(</w:t>
      </w:r>
      <w:bookmarkStart w:id="20" w:name="OLE_LINK5"/>
      <w:bookmarkStart w:id="21" w:name="OLE_LINK6"/>
      <w:bookmarkStart w:id="22" w:name="OLE_LINK7"/>
      <w:bookmarkStart w:id="23" w:name="OLE_LINK8"/>
      <w:r>
        <w:rPr>
          <w:rFonts w:ascii="宋体" w:hAnsi="宋体" w:hint="eastAsia"/>
          <w:color w:val="000000"/>
          <w:szCs w:val="21"/>
        </w:rPr>
        <w:t>201901290038</w:t>
      </w:r>
      <w:bookmarkEnd w:id="20"/>
      <w:bookmarkEnd w:id="21"/>
      <w:bookmarkEnd w:id="22"/>
      <w:bookmarkEnd w:id="23"/>
      <w:r>
        <w:rPr>
          <w:rFonts w:ascii="宋体" w:hAnsi="宋体" w:hint="eastAsia"/>
          <w:color w:val="000000"/>
          <w:szCs w:val="21"/>
        </w:rPr>
        <w:t>_副猪嗜血杆菌病灭活疫苗.txt)内容：</w:t>
      </w:r>
    </w:p>
    <w:p w:rsidR="00F80B04" w:rsidRDefault="00F80B04" w:rsidP="00F80B04">
      <w:pPr>
        <w:spacing w:line="360" w:lineRule="auto"/>
        <w:ind w:left="420"/>
        <w:rPr>
          <w:rFonts w:ascii="宋体" w:hAnsi="宋体" w:hint="eastAsia"/>
          <w:color w:val="000000"/>
          <w:szCs w:val="21"/>
        </w:rPr>
      </w:pPr>
      <w:r>
        <w:rPr>
          <w:rFonts w:ascii="宋体" w:hAnsi="宋体" w:hint="eastAsia"/>
          <w:color w:val="000000"/>
          <w:szCs w:val="21"/>
        </w:rPr>
        <w:t>^XXX公司^副猪嗜血杆菌病灭活疫苗^1000^1000^1.0</w:t>
      </w:r>
    </w:p>
    <w:p w:rsidR="00F80B04" w:rsidRDefault="00F80B04" w:rsidP="00F80B04">
      <w:pPr>
        <w:spacing w:line="360" w:lineRule="auto"/>
        <w:ind w:left="420"/>
        <w:rPr>
          <w:rFonts w:ascii="宋体" w:hAnsi="宋体" w:hint="eastAsia"/>
          <w:color w:val="000000"/>
          <w:szCs w:val="21"/>
        </w:rPr>
      </w:pPr>
      <w:r>
        <w:rPr>
          <w:rFonts w:ascii="宋体" w:hAnsi="宋体" w:hint="eastAsia"/>
          <w:color w:val="000000"/>
          <w:szCs w:val="21"/>
        </w:rPr>
        <w:t>201902190000000000380158</w:t>
      </w:r>
      <w:r>
        <w:rPr>
          <w:rFonts w:ascii="宋体" w:hAnsi="宋体" w:hint="eastAsia"/>
          <w:szCs w:val="21"/>
        </w:rPr>
        <w:t>，</w:t>
      </w:r>
      <w:r>
        <w:rPr>
          <w:rFonts w:ascii="宋体" w:hAnsi="宋体" w:hint="eastAsia"/>
          <w:color w:val="000000"/>
          <w:szCs w:val="21"/>
        </w:rPr>
        <w:t>副猪嗜血杆菌病灭活疫苗</w:t>
      </w:r>
      <w:r>
        <w:rPr>
          <w:rFonts w:ascii="宋体" w:hAnsi="宋体" w:hint="eastAsia"/>
          <w:szCs w:val="21"/>
        </w:rPr>
        <w:t>，</w:t>
      </w:r>
      <w:r>
        <w:rPr>
          <w:rFonts w:ascii="宋体" w:hAnsi="宋体" w:hint="eastAsia"/>
          <w:color w:val="000000"/>
          <w:szCs w:val="21"/>
        </w:rPr>
        <w:t>兽药生字（2018）XXXXXXXXX</w:t>
      </w:r>
      <w:r>
        <w:rPr>
          <w:rFonts w:ascii="宋体" w:hAnsi="宋体" w:hint="eastAsia"/>
          <w:szCs w:val="21"/>
        </w:rPr>
        <w:t>，</w:t>
      </w:r>
      <w:r>
        <w:rPr>
          <w:rFonts w:ascii="宋体" w:hAnsi="宋体" w:hint="eastAsia"/>
          <w:color w:val="000000"/>
          <w:szCs w:val="21"/>
        </w:rPr>
        <w:t>企业简称</w:t>
      </w:r>
      <w:r>
        <w:rPr>
          <w:rFonts w:ascii="宋体" w:hAnsi="宋体" w:hint="eastAsia"/>
          <w:szCs w:val="21"/>
        </w:rPr>
        <w:t>，</w:t>
      </w:r>
      <w:r>
        <w:rPr>
          <w:rFonts w:ascii="宋体" w:hAnsi="宋体" w:hint="eastAsia"/>
          <w:color w:val="000000"/>
          <w:szCs w:val="21"/>
        </w:rPr>
        <w:t>010-12345678</w:t>
      </w:r>
    </w:p>
    <w:p w:rsidR="00F80B04" w:rsidRDefault="00F80B04" w:rsidP="00F80B04">
      <w:pPr>
        <w:spacing w:line="360" w:lineRule="auto"/>
        <w:ind w:left="420"/>
        <w:rPr>
          <w:rFonts w:ascii="宋体" w:hAnsi="宋体" w:hint="eastAsia"/>
          <w:color w:val="000000"/>
          <w:szCs w:val="21"/>
        </w:rPr>
      </w:pPr>
      <w:r>
        <w:rPr>
          <w:rFonts w:ascii="宋体" w:hAnsi="宋体" w:hint="eastAsia"/>
          <w:color w:val="000000"/>
          <w:szCs w:val="21"/>
        </w:rPr>
        <w:t>201902190000000000390106</w:t>
      </w:r>
      <w:r>
        <w:rPr>
          <w:rFonts w:ascii="宋体" w:hAnsi="宋体" w:hint="eastAsia"/>
          <w:szCs w:val="21"/>
        </w:rPr>
        <w:t>，</w:t>
      </w:r>
      <w:r>
        <w:rPr>
          <w:rFonts w:ascii="宋体" w:hAnsi="宋体" w:hint="eastAsia"/>
          <w:color w:val="000000"/>
          <w:szCs w:val="21"/>
        </w:rPr>
        <w:t>猪嗜血杆菌病灭活疫苗</w:t>
      </w:r>
      <w:r>
        <w:rPr>
          <w:rFonts w:ascii="宋体" w:hAnsi="宋体" w:hint="eastAsia"/>
          <w:szCs w:val="21"/>
        </w:rPr>
        <w:t>，</w:t>
      </w:r>
      <w:r>
        <w:rPr>
          <w:rFonts w:ascii="宋体" w:hAnsi="宋体" w:hint="eastAsia"/>
          <w:color w:val="000000"/>
          <w:szCs w:val="21"/>
        </w:rPr>
        <w:t>兽药生字（2018）XXXXXXXXX</w:t>
      </w:r>
      <w:r>
        <w:rPr>
          <w:rFonts w:ascii="宋体" w:hAnsi="宋体" w:hint="eastAsia"/>
          <w:szCs w:val="21"/>
        </w:rPr>
        <w:t>，</w:t>
      </w:r>
      <w:r>
        <w:rPr>
          <w:rFonts w:ascii="宋体" w:hAnsi="宋体" w:hint="eastAsia"/>
          <w:color w:val="000000"/>
          <w:szCs w:val="21"/>
        </w:rPr>
        <w:t>企业简称</w:t>
      </w:r>
      <w:r>
        <w:rPr>
          <w:rFonts w:ascii="宋体" w:hAnsi="宋体" w:hint="eastAsia"/>
          <w:szCs w:val="21"/>
        </w:rPr>
        <w:t>，</w:t>
      </w:r>
      <w:r>
        <w:rPr>
          <w:rFonts w:ascii="宋体" w:hAnsi="宋体" w:hint="eastAsia"/>
          <w:color w:val="000000"/>
          <w:szCs w:val="21"/>
        </w:rPr>
        <w:t>010-12345678</w:t>
      </w:r>
    </w:p>
    <w:p w:rsidR="00F80B04" w:rsidRDefault="00F80B04" w:rsidP="00F80B04">
      <w:pPr>
        <w:spacing w:line="360" w:lineRule="auto"/>
        <w:ind w:left="420"/>
        <w:rPr>
          <w:rFonts w:ascii="宋体" w:hint="eastAsia"/>
          <w:color w:val="000000"/>
          <w:szCs w:val="21"/>
        </w:rPr>
      </w:pPr>
      <w:r>
        <w:rPr>
          <w:rFonts w:ascii="宋体" w:hAnsi="宋体" w:hint="eastAsia"/>
          <w:color w:val="000000"/>
          <w:szCs w:val="21"/>
        </w:rPr>
        <w:t>……</w:t>
      </w:r>
    </w:p>
    <w:p w:rsidR="00F80B04" w:rsidRDefault="00F80B04" w:rsidP="00F80B04">
      <w:pPr>
        <w:spacing w:line="360" w:lineRule="auto"/>
        <w:ind w:left="420"/>
        <w:rPr>
          <w:rFonts w:ascii="宋体" w:hAnsi="宋体" w:hint="eastAsia"/>
          <w:color w:val="000000"/>
          <w:szCs w:val="21"/>
        </w:rPr>
      </w:pPr>
      <w:r>
        <w:rPr>
          <w:rFonts w:ascii="宋体" w:hAnsi="宋体" w:hint="eastAsia"/>
          <w:color w:val="000000"/>
          <w:szCs w:val="21"/>
        </w:rPr>
        <w:t>201902190000000000400740</w:t>
      </w:r>
      <w:r>
        <w:rPr>
          <w:rFonts w:ascii="宋体" w:hAnsi="宋体" w:hint="eastAsia"/>
          <w:szCs w:val="21"/>
        </w:rPr>
        <w:t>，</w:t>
      </w:r>
      <w:r>
        <w:rPr>
          <w:rFonts w:ascii="宋体" w:hAnsi="宋体" w:hint="eastAsia"/>
          <w:color w:val="000000"/>
          <w:szCs w:val="21"/>
        </w:rPr>
        <w:t>副猪嗜血杆菌病灭活疫苗</w:t>
      </w:r>
      <w:r>
        <w:rPr>
          <w:rFonts w:ascii="宋体" w:hAnsi="宋体" w:hint="eastAsia"/>
          <w:szCs w:val="21"/>
        </w:rPr>
        <w:t>，</w:t>
      </w:r>
      <w:r>
        <w:rPr>
          <w:rFonts w:ascii="宋体" w:hAnsi="宋体" w:hint="eastAsia"/>
          <w:color w:val="000000"/>
          <w:szCs w:val="21"/>
        </w:rPr>
        <w:t>兽药生字（2018）XXXXXXXXX</w:t>
      </w:r>
      <w:r>
        <w:rPr>
          <w:rFonts w:ascii="宋体" w:hAnsi="宋体" w:hint="eastAsia"/>
          <w:szCs w:val="21"/>
        </w:rPr>
        <w:t>，</w:t>
      </w:r>
      <w:r>
        <w:rPr>
          <w:rFonts w:ascii="宋体" w:hAnsi="宋体" w:hint="eastAsia"/>
          <w:color w:val="000000"/>
          <w:szCs w:val="21"/>
        </w:rPr>
        <w:t>企业简称</w:t>
      </w:r>
      <w:r>
        <w:rPr>
          <w:rFonts w:ascii="宋体" w:hAnsi="宋体" w:hint="eastAsia"/>
          <w:szCs w:val="21"/>
        </w:rPr>
        <w:t>，</w:t>
      </w:r>
      <w:r>
        <w:rPr>
          <w:rFonts w:ascii="宋体" w:hAnsi="宋体" w:hint="eastAsia"/>
          <w:color w:val="000000"/>
          <w:szCs w:val="21"/>
        </w:rPr>
        <w:t>010-12345678</w:t>
      </w:r>
    </w:p>
    <w:p w:rsidR="00F80B04" w:rsidRDefault="00F80B04" w:rsidP="00F80B04">
      <w:pPr>
        <w:spacing w:line="360" w:lineRule="auto"/>
        <w:ind w:left="420"/>
        <w:rPr>
          <w:rFonts w:ascii="宋体" w:hAnsi="宋体" w:hint="eastAsia"/>
          <w:color w:val="000000"/>
          <w:szCs w:val="21"/>
        </w:rPr>
      </w:pPr>
      <w:r>
        <w:rPr>
          <w:rFonts w:ascii="宋体" w:hAnsi="宋体" w:hint="eastAsia"/>
          <w:color w:val="000000"/>
          <w:szCs w:val="21"/>
        </w:rPr>
        <w:t>201902190000000000430103</w:t>
      </w:r>
      <w:r>
        <w:rPr>
          <w:rFonts w:ascii="宋体" w:hAnsi="宋体" w:hint="eastAsia"/>
          <w:szCs w:val="21"/>
        </w:rPr>
        <w:t>，</w:t>
      </w:r>
      <w:r>
        <w:rPr>
          <w:rFonts w:ascii="宋体" w:hAnsi="宋体" w:hint="eastAsia"/>
          <w:color w:val="000000"/>
          <w:szCs w:val="21"/>
        </w:rPr>
        <w:t>副猪嗜血杆菌病灭活疫苗</w:t>
      </w:r>
      <w:r>
        <w:rPr>
          <w:rFonts w:ascii="宋体" w:hAnsi="宋体" w:hint="eastAsia"/>
          <w:szCs w:val="21"/>
        </w:rPr>
        <w:t>，</w:t>
      </w:r>
      <w:r>
        <w:rPr>
          <w:rFonts w:ascii="宋体" w:hAnsi="宋体" w:hint="eastAsia"/>
          <w:color w:val="000000"/>
          <w:szCs w:val="21"/>
        </w:rPr>
        <w:t>兽药生字（2018）XXXXXXXXX</w:t>
      </w:r>
      <w:r>
        <w:rPr>
          <w:rFonts w:ascii="宋体" w:hAnsi="宋体" w:hint="eastAsia"/>
          <w:szCs w:val="21"/>
        </w:rPr>
        <w:t>，</w:t>
      </w:r>
      <w:r>
        <w:rPr>
          <w:rFonts w:ascii="宋体" w:hAnsi="宋体" w:hint="eastAsia"/>
          <w:color w:val="000000"/>
          <w:szCs w:val="21"/>
        </w:rPr>
        <w:t>企业简称</w:t>
      </w:r>
      <w:r>
        <w:rPr>
          <w:rFonts w:ascii="宋体" w:hAnsi="宋体" w:hint="eastAsia"/>
          <w:szCs w:val="21"/>
        </w:rPr>
        <w:t>，</w:t>
      </w:r>
      <w:r>
        <w:rPr>
          <w:rFonts w:ascii="宋体" w:hAnsi="宋体" w:hint="eastAsia"/>
          <w:color w:val="000000"/>
          <w:szCs w:val="21"/>
        </w:rPr>
        <w:t>010-12345678</w:t>
      </w:r>
    </w:p>
    <w:p w:rsidR="00F80B04" w:rsidRDefault="00F80B04" w:rsidP="00F80B04">
      <w:pPr>
        <w:pStyle w:val="a"/>
        <w:numPr>
          <w:ilvl w:val="0"/>
          <w:numId w:val="0"/>
        </w:numPr>
        <w:tabs>
          <w:tab w:val="left" w:pos="-240"/>
        </w:tabs>
        <w:spacing w:before="156" w:line="360" w:lineRule="auto"/>
        <w:ind w:firstLineChars="196" w:firstLine="413"/>
        <w:outlineLvl w:val="0"/>
        <w:rPr>
          <w:rFonts w:ascii="宋体" w:eastAsia="宋体" w:hAnsi="宋体" w:hint="eastAsia"/>
          <w:b/>
          <w:sz w:val="21"/>
          <w:szCs w:val="21"/>
        </w:rPr>
      </w:pPr>
      <w:bookmarkStart w:id="24" w:name="_Toc405968527"/>
      <w:r>
        <w:rPr>
          <w:rFonts w:ascii="宋体" w:eastAsia="宋体" w:hAnsi="宋体" w:hint="eastAsia"/>
          <w:b/>
          <w:sz w:val="21"/>
          <w:szCs w:val="21"/>
        </w:rPr>
        <w:t>6.数据交换文件</w:t>
      </w:r>
      <w:bookmarkEnd w:id="24"/>
    </w:p>
    <w:p w:rsidR="00F80B04" w:rsidRDefault="00F80B04" w:rsidP="00F80B04">
      <w:pPr>
        <w:pStyle w:val="a7"/>
        <w:spacing w:line="360" w:lineRule="auto"/>
        <w:ind w:firstLine="420"/>
        <w:rPr>
          <w:rFonts w:hAnsi="宋体" w:hint="eastAsia"/>
          <w:sz w:val="21"/>
          <w:szCs w:val="21"/>
        </w:rPr>
      </w:pPr>
      <w:r>
        <w:rPr>
          <w:rFonts w:hAnsi="宋体" w:hint="eastAsia"/>
          <w:sz w:val="21"/>
          <w:szCs w:val="21"/>
        </w:rPr>
        <w:t>数据交换文件是兽药产品入库数据文件和兽药产品出库数据文件两类。</w:t>
      </w:r>
    </w:p>
    <w:p w:rsidR="00F80B04" w:rsidRDefault="00F80B04" w:rsidP="00F80B04">
      <w:pPr>
        <w:pStyle w:val="a"/>
        <w:numPr>
          <w:ilvl w:val="0"/>
          <w:numId w:val="0"/>
        </w:numPr>
        <w:spacing w:before="156" w:line="360" w:lineRule="auto"/>
        <w:ind w:firstLineChars="196" w:firstLine="413"/>
        <w:rPr>
          <w:rFonts w:ascii="宋体" w:eastAsia="宋体" w:hAnsi="宋体" w:hint="eastAsia"/>
          <w:b/>
          <w:sz w:val="21"/>
          <w:szCs w:val="21"/>
        </w:rPr>
      </w:pPr>
      <w:bookmarkStart w:id="25" w:name="_Toc405968528"/>
      <w:r>
        <w:rPr>
          <w:rFonts w:ascii="宋体" w:eastAsia="宋体" w:hAnsi="宋体" w:hint="eastAsia"/>
          <w:b/>
          <w:sz w:val="21"/>
          <w:szCs w:val="21"/>
        </w:rPr>
        <w:t>6.1兽药产品入库数据文件</w:t>
      </w:r>
      <w:bookmarkEnd w:id="25"/>
    </w:p>
    <w:p w:rsidR="00F80B04" w:rsidRDefault="00F80B04" w:rsidP="00F80B04">
      <w:pPr>
        <w:spacing w:line="360" w:lineRule="auto"/>
        <w:ind w:firstLineChars="200" w:firstLine="420"/>
        <w:rPr>
          <w:rFonts w:ascii="宋体" w:hint="eastAsia"/>
          <w:szCs w:val="21"/>
        </w:rPr>
      </w:pPr>
      <w:r>
        <w:rPr>
          <w:rFonts w:ascii="宋体" w:hAnsi="宋体" w:hint="eastAsia"/>
          <w:szCs w:val="21"/>
        </w:rPr>
        <w:t>该文件为使用追溯系统的企业导出兽药产品入库数据给追溯系统时使用。根据使用对象分为两类：生产企业入库文件、其他企业入库文件。</w:t>
      </w:r>
    </w:p>
    <w:p w:rsidR="00F80B04" w:rsidRDefault="00F80B04" w:rsidP="00F80B04">
      <w:pPr>
        <w:pStyle w:val="a"/>
        <w:numPr>
          <w:ilvl w:val="0"/>
          <w:numId w:val="0"/>
        </w:numPr>
        <w:spacing w:before="156" w:line="360" w:lineRule="auto"/>
        <w:ind w:firstLineChars="196" w:firstLine="413"/>
        <w:outlineLvl w:val="2"/>
        <w:rPr>
          <w:rFonts w:ascii="宋体" w:eastAsia="宋体" w:hAnsi="宋体" w:hint="eastAsia"/>
          <w:b/>
          <w:sz w:val="21"/>
          <w:szCs w:val="21"/>
        </w:rPr>
      </w:pPr>
      <w:bookmarkStart w:id="26" w:name="_Toc403635187"/>
      <w:bookmarkStart w:id="27" w:name="_Toc405968529"/>
      <w:smartTag w:uri="urn:schemas-microsoft-com:office:smarttags" w:element="chsdate">
        <w:smartTagPr>
          <w:attr w:name="Year" w:val="2012"/>
          <w:attr w:name="Month" w:val="12"/>
          <w:attr w:name="Day" w:val="30"/>
          <w:attr w:name="IsLunarDate" w:val="False"/>
          <w:attr w:name="IsROCDate" w:val="False"/>
        </w:smartTagPr>
        <w:r>
          <w:rPr>
            <w:rFonts w:ascii="宋体" w:eastAsia="宋体" w:hAnsi="宋体" w:hint="eastAsia"/>
            <w:b/>
            <w:sz w:val="21"/>
            <w:szCs w:val="21"/>
          </w:rPr>
          <w:t>6.1.1</w:t>
        </w:r>
      </w:smartTag>
      <w:r>
        <w:rPr>
          <w:rFonts w:ascii="宋体" w:eastAsia="宋体" w:hAnsi="宋体" w:hint="eastAsia"/>
          <w:b/>
          <w:sz w:val="21"/>
          <w:szCs w:val="21"/>
        </w:rPr>
        <w:t>生产企业</w:t>
      </w:r>
      <w:bookmarkEnd w:id="26"/>
      <w:r>
        <w:rPr>
          <w:rFonts w:ascii="宋体" w:eastAsia="宋体" w:hAnsi="宋体" w:hint="eastAsia"/>
          <w:b/>
          <w:sz w:val="21"/>
          <w:szCs w:val="21"/>
        </w:rPr>
        <w:t>入库文件</w:t>
      </w:r>
      <w:bookmarkEnd w:id="27"/>
    </w:p>
    <w:p w:rsidR="00F80B04" w:rsidRDefault="00F80B04" w:rsidP="00F80B04">
      <w:pPr>
        <w:spacing w:line="360" w:lineRule="auto"/>
        <w:ind w:firstLineChars="196" w:firstLine="413"/>
        <w:rPr>
          <w:rFonts w:ascii="宋体" w:hint="eastAsia"/>
          <w:b/>
          <w:bCs/>
          <w:szCs w:val="21"/>
        </w:rPr>
      </w:pPr>
      <w:r>
        <w:rPr>
          <w:rFonts w:ascii="宋体" w:hAnsi="宋体" w:hint="eastAsia"/>
          <w:b/>
          <w:bCs/>
          <w:szCs w:val="21"/>
        </w:rPr>
        <w:t>（1）</w:t>
      </w:r>
      <w:r>
        <w:rPr>
          <w:rFonts w:ascii="宋体" w:hAnsi="宋体" w:hint="eastAsia"/>
          <w:b/>
          <w:szCs w:val="21"/>
        </w:rPr>
        <w:t>生产企业入库文件规范</w:t>
      </w:r>
    </w:p>
    <w:p w:rsidR="00F80B04" w:rsidRDefault="00F80B04" w:rsidP="00F80B04">
      <w:pPr>
        <w:spacing w:line="360" w:lineRule="auto"/>
        <w:ind w:leftChars="202" w:left="424"/>
        <w:rPr>
          <w:rFonts w:ascii="宋体" w:hint="eastAsia"/>
          <w:szCs w:val="21"/>
        </w:rPr>
      </w:pPr>
      <w:r>
        <w:rPr>
          <w:rFonts w:ascii="宋体" w:hAnsi="宋体" w:hint="eastAsia"/>
          <w:szCs w:val="21"/>
        </w:rPr>
        <w:t>规范定义如下：</w:t>
      </w:r>
    </w:p>
    <w:p w:rsidR="00F80B04" w:rsidRDefault="00F80B04" w:rsidP="00F80B04">
      <w:pPr>
        <w:autoSpaceDE w:val="0"/>
        <w:autoSpaceDN w:val="0"/>
        <w:adjustRightInd w:val="0"/>
        <w:spacing w:line="360" w:lineRule="auto"/>
        <w:ind w:firstLineChars="202" w:firstLine="424"/>
        <w:jc w:val="left"/>
        <w:rPr>
          <w:rFonts w:ascii="宋体" w:hAnsi="宋体" w:cs="Courier New" w:hint="eastAsia"/>
          <w:kern w:val="0"/>
          <w:szCs w:val="21"/>
        </w:rPr>
      </w:pPr>
      <w:r>
        <w:rPr>
          <w:rFonts w:ascii="宋体" w:hAnsi="宋体" w:cs="Courier New" w:hint="eastAsia"/>
          <w:kern w:val="0"/>
          <w:szCs w:val="21"/>
        </w:rPr>
        <w:t>&lt;?xml version="1.0" encoding="UTF-8"?&gt;</w:t>
      </w:r>
    </w:p>
    <w:p w:rsidR="00F80B04" w:rsidRDefault="00F80B04" w:rsidP="00F80B04">
      <w:pPr>
        <w:autoSpaceDE w:val="0"/>
        <w:autoSpaceDN w:val="0"/>
        <w:adjustRightInd w:val="0"/>
        <w:spacing w:line="360" w:lineRule="auto"/>
        <w:ind w:firstLineChars="202" w:firstLine="424"/>
        <w:jc w:val="left"/>
        <w:rPr>
          <w:rFonts w:ascii="宋体" w:hAnsi="宋体" w:cs="Courier New" w:hint="eastAsia"/>
          <w:kern w:val="0"/>
          <w:szCs w:val="21"/>
        </w:rPr>
      </w:pPr>
      <w:r>
        <w:rPr>
          <w:rFonts w:ascii="宋体" w:hAnsi="宋体" w:cs="Courier New" w:hint="eastAsia"/>
          <w:kern w:val="0"/>
          <w:szCs w:val="21"/>
        </w:rPr>
        <w:t>&lt;DataList corpName (入库企业名称 字符型 必选) manCode (追溯设备厂商代码 字符型 必选)</w:t>
      </w:r>
      <w:r>
        <w:rPr>
          <w:rFonts w:ascii="宋体" w:hAnsi="宋体" w:cs="Courier New" w:hint="eastAsia"/>
          <w:color w:val="FF0000"/>
          <w:kern w:val="0"/>
          <w:szCs w:val="21"/>
        </w:rPr>
        <w:t xml:space="preserve"> </w:t>
      </w:r>
      <w:r>
        <w:rPr>
          <w:rFonts w:ascii="宋体" w:hAnsi="宋体" w:cs="Courier New" w:hint="eastAsia"/>
          <w:kern w:val="0"/>
          <w:szCs w:val="21"/>
        </w:rPr>
        <w:t>datatype (数据类型 字符型 必选 固定值”wareHouseIn”) version (文件版本号 字符型 必选 目前为固定值“</w:t>
      </w:r>
      <w:smartTag w:uri="urn:schemas-microsoft-com:office:smarttags" w:element="chmetcnv">
        <w:smartTagPr>
          <w:attr w:name="UnitName" w:val="”"/>
          <w:attr w:name="SourceValue" w:val="1"/>
          <w:attr w:name="HasSpace" w:val="False"/>
          <w:attr w:name="Negative" w:val="False"/>
          <w:attr w:name="NumberType" w:val="1"/>
          <w:attr w:name="TCSC" w:val="0"/>
        </w:smartTagPr>
        <w:smartTag w:uri="urn:schemas-microsoft-com:office:smarttags" w:element="chsdate">
          <w:smartTagPr>
            <w:attr w:name="Year" w:val="2012"/>
            <w:attr w:name="Month" w:val="12"/>
            <w:attr w:name="Day" w:val="30"/>
            <w:attr w:name="IsLunarDate" w:val="False"/>
            <w:attr w:name="IsROCDate" w:val="False"/>
          </w:smartTagPr>
          <w:r>
            <w:rPr>
              <w:rFonts w:ascii="宋体" w:hAnsi="宋体" w:cs="Courier New" w:hint="eastAsia"/>
              <w:kern w:val="0"/>
              <w:szCs w:val="21"/>
            </w:rPr>
            <w:t>1.0”</w:t>
          </w:r>
        </w:smartTag>
      </w:smartTag>
      <w:r>
        <w:rPr>
          <w:rFonts w:ascii="宋体" w:hAnsi="宋体" w:cs="Courier New" w:hint="eastAsia"/>
          <w:kern w:val="0"/>
          <w:szCs w:val="21"/>
        </w:rPr>
        <w:t xml:space="preserve">) xmlns:xsi="http://www.w3.org/2001/XMLSchema-instance" </w:t>
      </w:r>
      <w:r>
        <w:rPr>
          <w:rFonts w:ascii="宋体" w:hAnsi="宋体" w:cs="Courier New" w:hint="eastAsia"/>
          <w:kern w:val="0"/>
          <w:szCs w:val="21"/>
        </w:rPr>
        <w:lastRenderedPageBreak/>
        <w:t>xsi:noNamespaceSchemaLocation="兽药产品入库数据_生产企业.xsd"&gt;</w:t>
      </w:r>
    </w:p>
    <w:p w:rsidR="00F80B04" w:rsidRDefault="00F80B04" w:rsidP="00F80B04">
      <w:pPr>
        <w:autoSpaceDE w:val="0"/>
        <w:autoSpaceDN w:val="0"/>
        <w:adjustRightInd w:val="0"/>
        <w:spacing w:line="360" w:lineRule="auto"/>
        <w:ind w:firstLineChars="202" w:firstLine="424"/>
        <w:jc w:val="left"/>
        <w:rPr>
          <w:rFonts w:ascii="宋体" w:hAnsi="宋体" w:cs="Courier New" w:hint="eastAsia"/>
          <w:kern w:val="0"/>
          <w:szCs w:val="21"/>
        </w:rPr>
      </w:pPr>
      <w:r>
        <w:rPr>
          <w:rFonts w:ascii="宋体" w:hAnsi="宋体" w:cs="Courier New" w:hint="eastAsia"/>
          <w:kern w:val="0"/>
          <w:szCs w:val="21"/>
        </w:rPr>
        <w:t xml:space="preserve">&lt;Product productName </w:t>
      </w:r>
      <w:bookmarkStart w:id="28" w:name="OLE_LINK9"/>
      <w:r>
        <w:rPr>
          <w:rFonts w:ascii="宋体" w:hAnsi="宋体" w:cs="Courier New" w:hint="eastAsia"/>
          <w:kern w:val="0"/>
          <w:szCs w:val="21"/>
        </w:rPr>
        <w:t>(产品通用名 字符型 必选)</w:t>
      </w:r>
      <w:bookmarkEnd w:id="28"/>
      <w:r>
        <w:rPr>
          <w:rFonts w:ascii="宋体" w:hAnsi="宋体" w:cs="Courier New" w:hint="eastAsia"/>
          <w:kern w:val="0"/>
          <w:szCs w:val="21"/>
        </w:rPr>
        <w:t xml:space="preserve"> pzwh (产品批准文号 字符型 必选) packing (最小贴码单位的包装规格[包含单位][例如</w:t>
      </w:r>
      <w:r>
        <w:rPr>
          <w:rFonts w:ascii="宋体" w:hAnsi="宋体" w:hint="eastAsia"/>
          <w:szCs w:val="21"/>
        </w:rPr>
        <w:t xml:space="preserve"> 质量单位：kg、g、mg；体积单位：l、ml；疫苗单位：头份、羽份等</w:t>
      </w:r>
      <w:r>
        <w:rPr>
          <w:rFonts w:ascii="宋体" w:hAnsi="宋体" w:cs="Courier New" w:hint="eastAsia"/>
          <w:kern w:val="0"/>
          <w:szCs w:val="21"/>
        </w:rPr>
        <w:t>] 字符型 必选)&gt;</w:t>
      </w:r>
    </w:p>
    <w:p w:rsidR="00F80B04" w:rsidRDefault="00F80B04" w:rsidP="00F80B04">
      <w:pPr>
        <w:autoSpaceDE w:val="0"/>
        <w:autoSpaceDN w:val="0"/>
        <w:adjustRightInd w:val="0"/>
        <w:spacing w:line="360" w:lineRule="auto"/>
        <w:ind w:firstLineChars="202" w:firstLine="424"/>
        <w:jc w:val="left"/>
        <w:rPr>
          <w:rFonts w:ascii="宋体" w:hAnsi="宋体" w:cs="Courier New" w:hint="eastAsia"/>
          <w:kern w:val="0"/>
          <w:szCs w:val="21"/>
        </w:rPr>
      </w:pPr>
      <w:r>
        <w:rPr>
          <w:rFonts w:ascii="宋体" w:hAnsi="宋体" w:cs="Courier New" w:hint="eastAsia"/>
          <w:kern w:val="0"/>
          <w:szCs w:val="21"/>
        </w:rPr>
        <w:t>&lt;Batch batchNo (批号 字符型 必选) specification (产品规格[包含单位] 字符型 必选) minPackUnit (最小包装单位 字符型 必选) minTagUnit (最小贴码单位 字符型 必选) tagPackRatio (</w:t>
      </w:r>
      <w:r>
        <w:rPr>
          <w:rFonts w:ascii="宋体" w:hAnsi="宋体" w:hint="eastAsia"/>
          <w:szCs w:val="21"/>
        </w:rPr>
        <w:t>最小贴码单位与最小包装单位的比例值 字符型 可选</w:t>
      </w:r>
      <w:r>
        <w:rPr>
          <w:rFonts w:ascii="宋体" w:hAnsi="宋体" w:cs="Courier New" w:hint="eastAsia"/>
          <w:kern w:val="0"/>
          <w:szCs w:val="21"/>
        </w:rPr>
        <w:t>) tagRatio (</w:t>
      </w:r>
      <w:r>
        <w:rPr>
          <w:rFonts w:ascii="宋体" w:hAnsi="宋体" w:hint="eastAsia"/>
          <w:szCs w:val="21"/>
        </w:rPr>
        <w:t>贴码包装比例 字符型 必选</w:t>
      </w:r>
      <w:r>
        <w:rPr>
          <w:rFonts w:ascii="宋体" w:hAnsi="宋体" w:cs="Courier New" w:hint="eastAsia"/>
          <w:kern w:val="0"/>
          <w:szCs w:val="21"/>
        </w:rPr>
        <w:t xml:space="preserve">) produceDate (生产日期 字符型 必选) operator (入库操作员 字符型 可选) oprDate (入库日期 字符型 必选) count (入库数量 整型 </w:t>
      </w:r>
      <w:r>
        <w:rPr>
          <w:rFonts w:ascii="宋体" w:hAnsi="宋体" w:hint="eastAsia"/>
          <w:szCs w:val="21"/>
        </w:rPr>
        <w:t>可选</w:t>
      </w:r>
      <w:r>
        <w:rPr>
          <w:rFonts w:ascii="宋体" w:hAnsi="宋体" w:cs="Courier New" w:hint="eastAsia"/>
          <w:kern w:val="0"/>
          <w:szCs w:val="21"/>
        </w:rPr>
        <w:t xml:space="preserve">) countUnit (数量单位 字符型 </w:t>
      </w:r>
      <w:r>
        <w:rPr>
          <w:rFonts w:ascii="宋体" w:hAnsi="宋体" w:hint="eastAsia"/>
          <w:szCs w:val="21"/>
        </w:rPr>
        <w:t>可选</w:t>
      </w:r>
      <w:r>
        <w:rPr>
          <w:rFonts w:ascii="宋体" w:hAnsi="宋体" w:cs="Courier New" w:hint="eastAsia"/>
          <w:kern w:val="0"/>
          <w:szCs w:val="21"/>
        </w:rPr>
        <w:t>)&gt;</w:t>
      </w:r>
    </w:p>
    <w:p w:rsidR="00F80B04" w:rsidRDefault="00F80B04" w:rsidP="00F80B04">
      <w:pPr>
        <w:autoSpaceDE w:val="0"/>
        <w:autoSpaceDN w:val="0"/>
        <w:adjustRightInd w:val="0"/>
        <w:spacing w:line="360" w:lineRule="auto"/>
        <w:ind w:firstLineChars="1100" w:firstLine="2310"/>
        <w:jc w:val="left"/>
        <w:rPr>
          <w:rFonts w:ascii="宋体" w:hAnsi="宋体" w:cs="Courier New" w:hint="eastAsia"/>
          <w:color w:val="FF0000"/>
          <w:kern w:val="0"/>
          <w:szCs w:val="21"/>
        </w:rPr>
      </w:pPr>
      <w:r>
        <w:rPr>
          <w:rFonts w:ascii="宋体" w:hAnsi="宋体" w:cs="Courier New" w:hint="eastAsia"/>
          <w:kern w:val="0"/>
          <w:szCs w:val="21"/>
        </w:rPr>
        <w:t>&lt;Data code (入库追溯码 字符型 必选)</w:t>
      </w:r>
      <w:r>
        <w:rPr>
          <w:rFonts w:ascii="宋体" w:hAnsi="宋体" w:cs="Courier New" w:hint="eastAsia"/>
          <w:color w:val="FF0000"/>
          <w:kern w:val="0"/>
          <w:szCs w:val="21"/>
        </w:rPr>
        <w:t>/&gt;</w:t>
      </w:r>
    </w:p>
    <w:p w:rsidR="00F80B04" w:rsidRDefault="00F80B04" w:rsidP="00F80B04">
      <w:pPr>
        <w:autoSpaceDE w:val="0"/>
        <w:autoSpaceDN w:val="0"/>
        <w:adjustRightInd w:val="0"/>
        <w:spacing w:line="360" w:lineRule="auto"/>
        <w:ind w:firstLineChars="1100" w:firstLine="2310"/>
        <w:jc w:val="left"/>
        <w:rPr>
          <w:rFonts w:ascii="宋体" w:cs="Courier New" w:hint="eastAsia"/>
          <w:kern w:val="0"/>
          <w:szCs w:val="21"/>
        </w:rPr>
      </w:pPr>
      <w:r>
        <w:rPr>
          <w:rFonts w:ascii="宋体" w:hAnsi="宋体" w:cs="Courier New" w:hint="eastAsia"/>
          <w:kern w:val="0"/>
          <w:szCs w:val="21"/>
        </w:rPr>
        <w:t>……</w:t>
      </w:r>
    </w:p>
    <w:p w:rsidR="00F80B04" w:rsidRDefault="00F80B04" w:rsidP="00F80B04">
      <w:pPr>
        <w:autoSpaceDE w:val="0"/>
        <w:autoSpaceDN w:val="0"/>
        <w:adjustRightInd w:val="0"/>
        <w:spacing w:line="360" w:lineRule="auto"/>
        <w:ind w:firstLineChars="850" w:firstLine="1785"/>
        <w:jc w:val="left"/>
        <w:rPr>
          <w:rFonts w:ascii="宋体" w:hAnsi="宋体" w:cs="Courier New" w:hint="eastAsia"/>
          <w:color w:val="008080"/>
          <w:kern w:val="0"/>
          <w:szCs w:val="21"/>
        </w:rPr>
      </w:pPr>
      <w:r>
        <w:rPr>
          <w:rFonts w:ascii="宋体" w:hAnsi="宋体" w:cs="Courier New" w:hint="eastAsia"/>
          <w:color w:val="008080"/>
          <w:kern w:val="0"/>
          <w:szCs w:val="21"/>
        </w:rPr>
        <w:t>&lt;/</w:t>
      </w:r>
      <w:r>
        <w:rPr>
          <w:rFonts w:ascii="宋体" w:hAnsi="宋体" w:cs="Courier New" w:hint="eastAsia"/>
          <w:color w:val="3F7F7F"/>
          <w:kern w:val="0"/>
          <w:szCs w:val="21"/>
        </w:rPr>
        <w:t>Batch</w:t>
      </w:r>
      <w:r>
        <w:rPr>
          <w:rFonts w:ascii="宋体" w:hAnsi="宋体" w:cs="Courier New" w:hint="eastAsia"/>
          <w:color w:val="008080"/>
          <w:kern w:val="0"/>
          <w:szCs w:val="21"/>
        </w:rPr>
        <w:t>&gt;</w:t>
      </w:r>
    </w:p>
    <w:p w:rsidR="00F80B04" w:rsidRDefault="00F80B04" w:rsidP="00F80B04">
      <w:pPr>
        <w:autoSpaceDE w:val="0"/>
        <w:autoSpaceDN w:val="0"/>
        <w:adjustRightInd w:val="0"/>
        <w:spacing w:line="360" w:lineRule="auto"/>
        <w:ind w:leftChars="195" w:left="409" w:firstLineChars="700" w:firstLine="1470"/>
        <w:jc w:val="left"/>
        <w:rPr>
          <w:rFonts w:ascii="宋体" w:cs="Courier New" w:hint="eastAsia"/>
          <w:kern w:val="0"/>
          <w:szCs w:val="21"/>
        </w:rPr>
      </w:pPr>
      <w:r>
        <w:rPr>
          <w:rFonts w:ascii="宋体" w:hAnsi="宋体" w:cs="Courier New" w:hint="eastAsia"/>
          <w:kern w:val="0"/>
          <w:szCs w:val="21"/>
        </w:rPr>
        <w:t>……</w:t>
      </w:r>
    </w:p>
    <w:p w:rsidR="00F80B04" w:rsidRDefault="00F80B04" w:rsidP="00F80B04">
      <w:pPr>
        <w:autoSpaceDE w:val="0"/>
        <w:autoSpaceDN w:val="0"/>
        <w:adjustRightInd w:val="0"/>
        <w:spacing w:line="360" w:lineRule="auto"/>
        <w:ind w:firstLineChars="500" w:firstLine="1050"/>
        <w:jc w:val="left"/>
        <w:rPr>
          <w:rFonts w:ascii="宋体" w:hAnsi="宋体" w:cs="Courier New" w:hint="eastAsia"/>
          <w:color w:val="008080"/>
          <w:kern w:val="0"/>
          <w:szCs w:val="21"/>
        </w:rPr>
      </w:pPr>
      <w:r>
        <w:rPr>
          <w:rFonts w:ascii="宋体" w:hAnsi="宋体" w:cs="Courier New" w:hint="eastAsia"/>
          <w:color w:val="008080"/>
          <w:kern w:val="0"/>
          <w:szCs w:val="21"/>
        </w:rPr>
        <w:t>&lt;/</w:t>
      </w:r>
      <w:r>
        <w:rPr>
          <w:rFonts w:ascii="宋体" w:hAnsi="宋体" w:cs="Courier New" w:hint="eastAsia"/>
          <w:color w:val="3F7F7F"/>
          <w:kern w:val="0"/>
          <w:szCs w:val="21"/>
        </w:rPr>
        <w:t>Product</w:t>
      </w:r>
      <w:r>
        <w:rPr>
          <w:rFonts w:ascii="宋体" w:hAnsi="宋体" w:cs="Courier New" w:hint="eastAsia"/>
          <w:color w:val="008080"/>
          <w:kern w:val="0"/>
          <w:szCs w:val="21"/>
        </w:rPr>
        <w:t>&gt;</w:t>
      </w:r>
    </w:p>
    <w:p w:rsidR="00F80B04" w:rsidRDefault="00F80B04" w:rsidP="00F80B04">
      <w:pPr>
        <w:autoSpaceDE w:val="0"/>
        <w:autoSpaceDN w:val="0"/>
        <w:adjustRightInd w:val="0"/>
        <w:spacing w:line="360" w:lineRule="auto"/>
        <w:ind w:left="338" w:firstLineChars="337" w:firstLine="708"/>
        <w:jc w:val="left"/>
        <w:rPr>
          <w:rFonts w:ascii="宋体" w:cs="Courier New" w:hint="eastAsia"/>
          <w:kern w:val="0"/>
          <w:szCs w:val="21"/>
        </w:rPr>
      </w:pPr>
      <w:r>
        <w:rPr>
          <w:rFonts w:ascii="宋体" w:hAnsi="宋体" w:cs="Courier New" w:hint="eastAsia"/>
          <w:color w:val="008080"/>
          <w:kern w:val="0"/>
          <w:szCs w:val="21"/>
        </w:rPr>
        <w:t>……</w:t>
      </w:r>
    </w:p>
    <w:p w:rsidR="00F80B04" w:rsidRDefault="00F80B04" w:rsidP="00F80B04">
      <w:pPr>
        <w:autoSpaceDE w:val="0"/>
        <w:autoSpaceDN w:val="0"/>
        <w:adjustRightInd w:val="0"/>
        <w:spacing w:line="360" w:lineRule="auto"/>
        <w:ind w:firstLineChars="202" w:firstLine="424"/>
        <w:jc w:val="left"/>
        <w:rPr>
          <w:rFonts w:ascii="宋体" w:cs="Courier New" w:hint="eastAsia"/>
          <w:kern w:val="0"/>
          <w:szCs w:val="21"/>
        </w:rPr>
      </w:pPr>
      <w:r>
        <w:rPr>
          <w:rFonts w:ascii="宋体" w:hAnsi="宋体" w:cs="Courier New" w:hint="eastAsia"/>
          <w:color w:val="008080"/>
          <w:kern w:val="0"/>
          <w:szCs w:val="21"/>
        </w:rPr>
        <w:t>&lt;/</w:t>
      </w:r>
      <w:r>
        <w:rPr>
          <w:rFonts w:ascii="宋体" w:hAnsi="宋体" w:cs="Courier New" w:hint="eastAsia"/>
          <w:color w:val="3F7F7F"/>
          <w:kern w:val="0"/>
          <w:szCs w:val="21"/>
        </w:rPr>
        <w:t>DataList</w:t>
      </w:r>
      <w:r>
        <w:rPr>
          <w:rFonts w:ascii="宋体" w:hAnsi="宋体" w:cs="Courier New" w:hint="eastAsia"/>
          <w:color w:val="008080"/>
          <w:kern w:val="0"/>
          <w:szCs w:val="21"/>
        </w:rPr>
        <w:t>&gt;</w:t>
      </w:r>
    </w:p>
    <w:p w:rsidR="00F80B04" w:rsidRDefault="00F80B04" w:rsidP="00F80B04">
      <w:pPr>
        <w:spacing w:line="360" w:lineRule="auto"/>
        <w:ind w:leftChars="271" w:left="569"/>
        <w:rPr>
          <w:rFonts w:ascii="宋体" w:hint="eastAsia"/>
          <w:szCs w:val="21"/>
        </w:rPr>
      </w:pPr>
      <w:r>
        <w:rPr>
          <w:rFonts w:ascii="宋体" w:hint="eastAsia"/>
          <w:i/>
          <w:szCs w:val="21"/>
        </w:rPr>
        <w:tab/>
      </w:r>
      <w:r>
        <w:rPr>
          <w:rFonts w:ascii="宋体" w:hint="eastAsia"/>
          <w:i/>
          <w:szCs w:val="21"/>
        </w:rPr>
        <w:tab/>
      </w:r>
    </w:p>
    <w:p w:rsidR="00F80B04" w:rsidRDefault="00F80B04" w:rsidP="00F80B04">
      <w:pPr>
        <w:spacing w:line="360" w:lineRule="auto"/>
        <w:ind w:firstLineChars="196" w:firstLine="413"/>
        <w:rPr>
          <w:rFonts w:ascii="宋体" w:hint="eastAsia"/>
          <w:b/>
          <w:szCs w:val="21"/>
        </w:rPr>
      </w:pPr>
      <w:r>
        <w:rPr>
          <w:rFonts w:ascii="宋体" w:hAnsi="宋体" w:hint="eastAsia"/>
          <w:b/>
          <w:szCs w:val="21"/>
        </w:rPr>
        <w:t>（2）XML Schema规范</w:t>
      </w:r>
    </w:p>
    <w:p w:rsidR="00F80B04" w:rsidRDefault="00F80B04" w:rsidP="00F80B04">
      <w:pPr>
        <w:spacing w:line="360" w:lineRule="auto"/>
        <w:ind w:firstLineChars="196" w:firstLine="412"/>
        <w:rPr>
          <w:rFonts w:ascii="宋体" w:hint="eastAsia"/>
          <w:szCs w:val="21"/>
        </w:rPr>
      </w:pPr>
      <w:r>
        <w:rPr>
          <w:rFonts w:ascii="宋体" w:hAnsi="宋体" w:hint="eastAsia"/>
          <w:szCs w:val="21"/>
        </w:rPr>
        <w:t>兽药产品入库数据(生产企业)的XML文件的Schema规范，结构如下：</w:t>
      </w:r>
    </w:p>
    <w:p w:rsidR="00F80B04" w:rsidRDefault="00F80B04" w:rsidP="00F80B04">
      <w:pPr>
        <w:spacing w:line="360" w:lineRule="auto"/>
        <w:ind w:firstLineChars="196" w:firstLine="412"/>
        <w:rPr>
          <w:rFonts w:ascii="宋体" w:hint="eastAsia"/>
          <w:b/>
          <w:szCs w:val="21"/>
        </w:rPr>
      </w:pPr>
      <w:r>
        <w:rPr>
          <w:rFonts w:ascii="宋体" w:hAnsi="宋体" w:hint="eastAsia"/>
          <w:noProof/>
          <w:szCs w:val="21"/>
        </w:rPr>
        <w:object w:dxaOrig="14961" w:dyaOrig="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35pt;height:24.2pt" o:ole="">
            <v:imagedata r:id="rId5" o:title=""/>
          </v:shape>
          <o:OLEObject Type="Embed" ProgID="Visio.Drawing.11" ShapeID="_x0000_i1025" DrawAspect="Content" ObjectID="_1620558789" r:id="rId6"/>
        </w:object>
      </w:r>
    </w:p>
    <w:p w:rsidR="00F80B04" w:rsidRDefault="00F80B04" w:rsidP="00F80B0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line="360" w:lineRule="auto"/>
        <w:ind w:firstLineChars="202" w:firstLine="424"/>
        <w:jc w:val="left"/>
        <w:rPr>
          <w:rFonts w:ascii="宋体" w:hAnsi="宋体" w:hint="eastAsia"/>
          <w:szCs w:val="21"/>
        </w:rPr>
      </w:pPr>
      <w:r>
        <w:rPr>
          <w:rFonts w:ascii="宋体" w:hAnsi="宋体" w:hint="eastAsia"/>
          <w:szCs w:val="21"/>
        </w:rPr>
        <w:t xml:space="preserve">各节点注释如下表：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6"/>
        <w:gridCol w:w="1642"/>
        <w:gridCol w:w="4394"/>
        <w:gridCol w:w="1173"/>
      </w:tblGrid>
      <w:tr w:rsidR="00F80B04" w:rsidTr="00F80B04">
        <w:trPr>
          <w:trHeight w:val="141"/>
          <w:jc w:val="center"/>
        </w:trPr>
        <w:tc>
          <w:tcPr>
            <w:tcW w:w="1556"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节点</w:t>
            </w:r>
          </w:p>
          <w:p w:rsidR="00F80B04" w:rsidRDefault="00F80B04">
            <w:pPr>
              <w:spacing w:line="360" w:lineRule="auto"/>
              <w:jc w:val="center"/>
              <w:rPr>
                <w:rFonts w:ascii="宋体"/>
                <w:b/>
                <w:szCs w:val="21"/>
              </w:rPr>
            </w:pPr>
            <w:r>
              <w:rPr>
                <w:rFonts w:ascii="宋体" w:hAnsi="宋体" w:hint="eastAsia"/>
                <w:b/>
                <w:szCs w:val="21"/>
              </w:rPr>
              <w:t>名称</w:t>
            </w:r>
          </w:p>
        </w:tc>
        <w:tc>
          <w:tcPr>
            <w:tcW w:w="1642"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color w:val="000000"/>
                <w:szCs w:val="21"/>
              </w:rPr>
            </w:pPr>
            <w:r>
              <w:rPr>
                <w:rFonts w:ascii="宋体" w:hAnsi="宋体" w:hint="eastAsia"/>
                <w:b/>
                <w:color w:val="000000"/>
                <w:szCs w:val="21"/>
              </w:rPr>
              <w:t>节点</w:t>
            </w:r>
          </w:p>
          <w:p w:rsidR="00F80B04" w:rsidRDefault="00F80B04">
            <w:pPr>
              <w:spacing w:line="360" w:lineRule="auto"/>
              <w:jc w:val="center"/>
              <w:rPr>
                <w:rFonts w:ascii="宋体"/>
                <w:b/>
                <w:color w:val="000000"/>
                <w:szCs w:val="21"/>
              </w:rPr>
            </w:pPr>
            <w:r>
              <w:rPr>
                <w:rFonts w:ascii="宋体" w:hAnsi="宋体" w:hint="eastAsia"/>
                <w:b/>
                <w:color w:val="000000"/>
                <w:szCs w:val="21"/>
              </w:rPr>
              <w:t>含义</w:t>
            </w:r>
          </w:p>
        </w:tc>
        <w:tc>
          <w:tcPr>
            <w:tcW w:w="4394"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color w:val="000000"/>
                <w:szCs w:val="21"/>
              </w:rPr>
            </w:pPr>
            <w:r>
              <w:rPr>
                <w:rFonts w:ascii="宋体" w:hAnsi="宋体" w:hint="eastAsia"/>
                <w:b/>
                <w:color w:val="000000"/>
                <w:szCs w:val="21"/>
              </w:rPr>
              <w:t>节点属性</w:t>
            </w:r>
          </w:p>
        </w:tc>
        <w:tc>
          <w:tcPr>
            <w:tcW w:w="1173"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下级</w:t>
            </w:r>
          </w:p>
          <w:p w:rsidR="00F80B04" w:rsidRDefault="00F80B04">
            <w:pPr>
              <w:spacing w:line="360" w:lineRule="auto"/>
              <w:jc w:val="center"/>
              <w:rPr>
                <w:rFonts w:ascii="宋体"/>
                <w:b/>
                <w:szCs w:val="21"/>
              </w:rPr>
            </w:pPr>
            <w:r>
              <w:rPr>
                <w:rFonts w:ascii="宋体" w:hAnsi="宋体" w:hint="eastAsia"/>
                <w:b/>
                <w:szCs w:val="21"/>
              </w:rPr>
              <w:t>节点</w:t>
            </w:r>
          </w:p>
        </w:tc>
      </w:tr>
      <w:tr w:rsidR="00F80B04" w:rsidTr="00F80B04">
        <w:trPr>
          <w:trHeight w:val="141"/>
          <w:jc w:val="center"/>
        </w:trPr>
        <w:tc>
          <w:tcPr>
            <w:tcW w:w="1556"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DataList</w:t>
            </w:r>
          </w:p>
        </w:tc>
        <w:tc>
          <w:tcPr>
            <w:tcW w:w="1642"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color w:val="000000"/>
                <w:szCs w:val="21"/>
              </w:rPr>
            </w:pPr>
            <w:r>
              <w:rPr>
                <w:rFonts w:ascii="宋体" w:hAnsi="宋体" w:hint="eastAsia"/>
                <w:color w:val="000000"/>
                <w:szCs w:val="21"/>
              </w:rPr>
              <w:t>文档根节点</w:t>
            </w:r>
          </w:p>
        </w:tc>
        <w:tc>
          <w:tcPr>
            <w:tcW w:w="4394"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color w:val="000000"/>
                <w:szCs w:val="21"/>
              </w:rPr>
            </w:pPr>
            <w:r>
              <w:rPr>
                <w:rFonts w:ascii="宋体" w:hAnsi="宋体" w:hint="eastAsia"/>
                <w:color w:val="000000"/>
                <w:szCs w:val="21"/>
              </w:rPr>
              <w:t>corpName：入库企业名称，必选</w:t>
            </w:r>
          </w:p>
          <w:p w:rsidR="00F80B04" w:rsidRDefault="00F80B04">
            <w:pPr>
              <w:spacing w:line="360" w:lineRule="auto"/>
              <w:rPr>
                <w:rFonts w:ascii="宋体" w:hint="eastAsia"/>
                <w:szCs w:val="21"/>
              </w:rPr>
            </w:pPr>
            <w:r>
              <w:rPr>
                <w:rFonts w:ascii="宋体" w:hAnsi="宋体" w:hint="eastAsia"/>
                <w:szCs w:val="21"/>
              </w:rPr>
              <w:t>manCode：追溯设备厂商代码，必选</w:t>
            </w:r>
          </w:p>
          <w:p w:rsidR="00F80B04" w:rsidRDefault="00F80B04">
            <w:pPr>
              <w:spacing w:line="360" w:lineRule="auto"/>
              <w:rPr>
                <w:rFonts w:ascii="宋体" w:hint="eastAsia"/>
                <w:color w:val="000000"/>
                <w:szCs w:val="21"/>
              </w:rPr>
            </w:pPr>
            <w:r>
              <w:rPr>
                <w:rFonts w:ascii="宋体" w:hAnsi="宋体" w:hint="eastAsia"/>
                <w:color w:val="000000"/>
                <w:szCs w:val="21"/>
              </w:rPr>
              <w:t>dataType：数据类型，只能为“wareHouseIn”，必选</w:t>
            </w:r>
          </w:p>
          <w:p w:rsidR="00F80B04" w:rsidRDefault="00F80B04">
            <w:pPr>
              <w:spacing w:line="360" w:lineRule="auto"/>
              <w:rPr>
                <w:rFonts w:ascii="宋体"/>
                <w:color w:val="000000"/>
                <w:szCs w:val="21"/>
              </w:rPr>
            </w:pPr>
            <w:r>
              <w:rPr>
                <w:rFonts w:ascii="宋体" w:hAnsi="宋体" w:hint="eastAsia"/>
                <w:color w:val="000000"/>
                <w:szCs w:val="21"/>
              </w:rPr>
              <w:t>version：版本号，默认1.0，必选</w:t>
            </w:r>
          </w:p>
        </w:tc>
        <w:tc>
          <w:tcPr>
            <w:tcW w:w="1173"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Product</w:t>
            </w:r>
          </w:p>
        </w:tc>
      </w:tr>
      <w:tr w:rsidR="00F80B04" w:rsidTr="00F80B04">
        <w:trPr>
          <w:trHeight w:val="141"/>
          <w:jc w:val="center"/>
        </w:trPr>
        <w:tc>
          <w:tcPr>
            <w:tcW w:w="1556"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lastRenderedPageBreak/>
              <w:t>Product</w:t>
            </w:r>
          </w:p>
        </w:tc>
        <w:tc>
          <w:tcPr>
            <w:tcW w:w="1642"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color w:val="000000"/>
                <w:szCs w:val="21"/>
              </w:rPr>
            </w:pPr>
            <w:r>
              <w:rPr>
                <w:rFonts w:ascii="宋体" w:hAnsi="宋体" w:hint="eastAsia"/>
                <w:color w:val="000000"/>
                <w:szCs w:val="21"/>
              </w:rPr>
              <w:t>DataList子节点，可出现多次，必须至少出现一次。其子元素为不同批号产品入库数据</w:t>
            </w:r>
          </w:p>
        </w:tc>
        <w:tc>
          <w:tcPr>
            <w:tcW w:w="4394"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cs="Courier New"/>
                <w:color w:val="000000"/>
                <w:kern w:val="0"/>
                <w:szCs w:val="21"/>
              </w:rPr>
            </w:pPr>
            <w:r>
              <w:rPr>
                <w:rFonts w:ascii="宋体" w:hAnsi="宋体" w:hint="eastAsia"/>
                <w:color w:val="000000"/>
                <w:kern w:val="0"/>
                <w:szCs w:val="21"/>
              </w:rPr>
              <w:t>productName</w:t>
            </w:r>
            <w:r>
              <w:rPr>
                <w:rFonts w:ascii="宋体" w:hAnsi="宋体" w:cs="Courier New" w:hint="eastAsia"/>
                <w:color w:val="000000"/>
                <w:kern w:val="0"/>
                <w:szCs w:val="21"/>
              </w:rPr>
              <w:t>：产品通用名，必选</w:t>
            </w:r>
          </w:p>
          <w:p w:rsidR="00F80B04" w:rsidRDefault="00F80B04">
            <w:pPr>
              <w:spacing w:line="360" w:lineRule="auto"/>
              <w:rPr>
                <w:rFonts w:ascii="宋体" w:cs="Courier New" w:hint="eastAsia"/>
                <w:color w:val="000000"/>
                <w:kern w:val="0"/>
                <w:szCs w:val="21"/>
              </w:rPr>
            </w:pPr>
            <w:bookmarkStart w:id="29" w:name="OLE_LINK10"/>
            <w:r>
              <w:rPr>
                <w:rFonts w:ascii="宋体" w:hAnsi="宋体" w:hint="eastAsia"/>
                <w:color w:val="000000"/>
                <w:kern w:val="0"/>
                <w:szCs w:val="21"/>
              </w:rPr>
              <w:t>pzwh</w:t>
            </w:r>
            <w:r>
              <w:rPr>
                <w:rFonts w:ascii="宋体" w:hAnsi="宋体" w:cs="Courier New" w:hint="eastAsia"/>
                <w:color w:val="000000"/>
                <w:kern w:val="0"/>
                <w:szCs w:val="21"/>
              </w:rPr>
              <w:t>：产品批准文号，必选</w:t>
            </w:r>
            <w:bookmarkEnd w:id="29"/>
          </w:p>
          <w:p w:rsidR="00F80B04" w:rsidRDefault="00F80B04">
            <w:pPr>
              <w:spacing w:line="360" w:lineRule="auto"/>
              <w:rPr>
                <w:rFonts w:ascii="宋体"/>
                <w:color w:val="FF0000"/>
                <w:kern w:val="0"/>
                <w:szCs w:val="21"/>
              </w:rPr>
            </w:pPr>
            <w:r>
              <w:rPr>
                <w:rFonts w:ascii="宋体" w:hAnsi="宋体" w:hint="eastAsia"/>
                <w:kern w:val="0"/>
                <w:szCs w:val="21"/>
              </w:rPr>
              <w:t>packing：包装规格，必选，</w:t>
            </w:r>
            <w:r>
              <w:rPr>
                <w:rFonts w:ascii="宋体" w:hAnsi="宋体" w:cs="Courier New" w:hint="eastAsia"/>
                <w:kern w:val="0"/>
                <w:szCs w:val="21"/>
              </w:rPr>
              <w:t>[例如</w:t>
            </w:r>
            <w:r>
              <w:rPr>
                <w:rFonts w:ascii="宋体" w:hAnsi="宋体" w:hint="eastAsia"/>
                <w:szCs w:val="21"/>
              </w:rPr>
              <w:t xml:space="preserve"> 质量单位：kg、g、mg；体积单位：l、ml；疫苗单位：头份、羽份等</w:t>
            </w:r>
            <w:r>
              <w:rPr>
                <w:rFonts w:ascii="宋体" w:hAnsi="宋体" w:cs="Courier New" w:hint="eastAsia"/>
                <w:kern w:val="0"/>
                <w:szCs w:val="21"/>
              </w:rPr>
              <w:t xml:space="preserve">] </w:t>
            </w:r>
          </w:p>
        </w:tc>
        <w:tc>
          <w:tcPr>
            <w:tcW w:w="1173"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w:t>
            </w:r>
          </w:p>
        </w:tc>
      </w:tr>
      <w:tr w:rsidR="00F80B04" w:rsidTr="00F80B04">
        <w:trPr>
          <w:trHeight w:val="141"/>
          <w:jc w:val="center"/>
        </w:trPr>
        <w:tc>
          <w:tcPr>
            <w:tcW w:w="1556"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w:t>
            </w:r>
          </w:p>
        </w:tc>
        <w:tc>
          <w:tcPr>
            <w:tcW w:w="1642"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color w:val="000000"/>
                <w:szCs w:val="21"/>
              </w:rPr>
            </w:pPr>
            <w:r>
              <w:rPr>
                <w:rFonts w:ascii="宋体" w:hAnsi="宋体" w:hint="eastAsia"/>
                <w:color w:val="000000"/>
                <w:szCs w:val="21"/>
              </w:rPr>
              <w:t>Product子节点，可出现多次，必须至少出现一次。其子元素为当前批号产品入库数据记录</w:t>
            </w:r>
          </w:p>
        </w:tc>
        <w:tc>
          <w:tcPr>
            <w:tcW w:w="4394"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color w:val="000000"/>
                <w:szCs w:val="21"/>
              </w:rPr>
            </w:pPr>
            <w:r>
              <w:rPr>
                <w:rFonts w:ascii="宋体" w:hAnsi="宋体" w:hint="eastAsia"/>
                <w:color w:val="000000"/>
                <w:szCs w:val="21"/>
              </w:rPr>
              <w:t>batchNo：批号，必选</w:t>
            </w:r>
          </w:p>
          <w:p w:rsidR="00F80B04" w:rsidRDefault="00F80B04">
            <w:pPr>
              <w:spacing w:line="360" w:lineRule="auto"/>
              <w:rPr>
                <w:rFonts w:ascii="宋体" w:cs="Courier New" w:hint="eastAsia"/>
                <w:color w:val="000000"/>
                <w:kern w:val="0"/>
                <w:szCs w:val="21"/>
              </w:rPr>
            </w:pPr>
            <w:r>
              <w:rPr>
                <w:rFonts w:ascii="宋体" w:hAnsi="宋体" w:hint="eastAsia"/>
                <w:color w:val="000000"/>
                <w:kern w:val="0"/>
                <w:szCs w:val="21"/>
              </w:rPr>
              <w:t>specification</w:t>
            </w:r>
            <w:r>
              <w:rPr>
                <w:rFonts w:ascii="宋体" w:hAnsi="宋体" w:cs="Courier New" w:hint="eastAsia"/>
                <w:color w:val="000000"/>
                <w:kern w:val="0"/>
                <w:szCs w:val="21"/>
              </w:rPr>
              <w:t>：产品规格[包含单位]， 必选</w:t>
            </w:r>
          </w:p>
          <w:p w:rsidR="00F80B04" w:rsidRDefault="00F80B04">
            <w:pPr>
              <w:spacing w:line="360" w:lineRule="auto"/>
              <w:rPr>
                <w:rFonts w:ascii="宋体" w:cs="Courier New" w:hint="eastAsia"/>
                <w:color w:val="000000"/>
                <w:kern w:val="0"/>
                <w:szCs w:val="21"/>
              </w:rPr>
            </w:pPr>
            <w:r>
              <w:rPr>
                <w:rFonts w:ascii="宋体" w:hAnsi="宋体" w:hint="eastAsia"/>
                <w:color w:val="000000"/>
                <w:kern w:val="0"/>
                <w:szCs w:val="21"/>
              </w:rPr>
              <w:t>minPackUnit</w:t>
            </w:r>
            <w:r>
              <w:rPr>
                <w:rFonts w:ascii="宋体" w:hAnsi="宋体" w:cs="Courier New" w:hint="eastAsia"/>
                <w:color w:val="000000"/>
                <w:kern w:val="0"/>
                <w:szCs w:val="21"/>
              </w:rPr>
              <w:t>：最小包装单位，必选</w:t>
            </w:r>
          </w:p>
          <w:p w:rsidR="00F80B04" w:rsidRDefault="00F80B04">
            <w:pPr>
              <w:spacing w:line="360" w:lineRule="auto"/>
              <w:rPr>
                <w:rFonts w:ascii="宋体" w:hAnsi="宋体" w:cs="Courier New" w:hint="eastAsia"/>
                <w:color w:val="000000"/>
                <w:kern w:val="0"/>
                <w:szCs w:val="21"/>
              </w:rPr>
            </w:pPr>
            <w:r>
              <w:rPr>
                <w:rFonts w:ascii="宋体" w:hAnsi="宋体" w:hint="eastAsia"/>
                <w:color w:val="000000"/>
                <w:kern w:val="0"/>
                <w:szCs w:val="21"/>
              </w:rPr>
              <w:t>minTagUnit</w:t>
            </w:r>
            <w:r>
              <w:rPr>
                <w:rFonts w:ascii="宋体" w:hAnsi="宋体" w:cs="Courier New" w:hint="eastAsia"/>
                <w:color w:val="000000"/>
                <w:kern w:val="0"/>
                <w:szCs w:val="21"/>
              </w:rPr>
              <w:t xml:space="preserve">：最小贴码单位，必选 </w:t>
            </w:r>
          </w:p>
          <w:p w:rsidR="00F80B04" w:rsidRDefault="00F80B04">
            <w:pPr>
              <w:spacing w:line="360" w:lineRule="auto"/>
              <w:rPr>
                <w:rFonts w:ascii="宋体" w:hint="eastAsia"/>
                <w:color w:val="000000"/>
                <w:szCs w:val="21"/>
              </w:rPr>
            </w:pPr>
            <w:r>
              <w:rPr>
                <w:rFonts w:ascii="宋体" w:hAnsi="宋体" w:hint="eastAsia"/>
                <w:color w:val="000000"/>
                <w:kern w:val="0"/>
                <w:szCs w:val="21"/>
              </w:rPr>
              <w:t>tagPackRatio</w:t>
            </w:r>
            <w:r>
              <w:rPr>
                <w:rFonts w:ascii="宋体" w:hAnsi="宋体" w:cs="Courier New" w:hint="eastAsia"/>
                <w:color w:val="000000"/>
                <w:kern w:val="0"/>
                <w:szCs w:val="21"/>
              </w:rPr>
              <w:t>：</w:t>
            </w:r>
            <w:r>
              <w:rPr>
                <w:rFonts w:ascii="宋体" w:hAnsi="宋体" w:hint="eastAsia"/>
                <w:color w:val="000000"/>
                <w:szCs w:val="21"/>
              </w:rPr>
              <w:t>最小贴码单位与最小包装单位的比例值，可选</w:t>
            </w:r>
          </w:p>
          <w:p w:rsidR="00F80B04" w:rsidRDefault="00F80B04">
            <w:pPr>
              <w:spacing w:line="360" w:lineRule="auto"/>
              <w:rPr>
                <w:rFonts w:ascii="宋体" w:hint="eastAsia"/>
                <w:color w:val="000000"/>
                <w:szCs w:val="21"/>
              </w:rPr>
            </w:pPr>
            <w:r>
              <w:rPr>
                <w:rFonts w:ascii="宋体" w:hAnsi="宋体" w:hint="eastAsia"/>
                <w:color w:val="000000"/>
                <w:kern w:val="0"/>
                <w:szCs w:val="21"/>
              </w:rPr>
              <w:t>tagRatio</w:t>
            </w:r>
            <w:r>
              <w:rPr>
                <w:rFonts w:ascii="宋体" w:hAnsi="宋体" w:cs="Courier New" w:hint="eastAsia"/>
                <w:color w:val="000000"/>
                <w:kern w:val="0"/>
                <w:szCs w:val="21"/>
              </w:rPr>
              <w:t>：</w:t>
            </w:r>
            <w:r>
              <w:rPr>
                <w:rFonts w:ascii="宋体" w:hAnsi="宋体" w:hint="eastAsia"/>
                <w:color w:val="000000"/>
                <w:szCs w:val="21"/>
              </w:rPr>
              <w:t>贴码包装比例，必选</w:t>
            </w:r>
          </w:p>
          <w:p w:rsidR="00F80B04" w:rsidRDefault="00F80B04">
            <w:pPr>
              <w:spacing w:line="360" w:lineRule="auto"/>
              <w:rPr>
                <w:rFonts w:ascii="宋体" w:hAnsi="宋体" w:hint="eastAsia"/>
                <w:color w:val="000000"/>
                <w:szCs w:val="21"/>
              </w:rPr>
            </w:pPr>
            <w:r>
              <w:rPr>
                <w:rFonts w:ascii="宋体" w:hAnsi="宋体" w:hint="eastAsia"/>
                <w:color w:val="000000"/>
                <w:szCs w:val="21"/>
              </w:rPr>
              <w:t>produceDate:：生产日期 ，必选，样式为：YYYY/MM/DD</w:t>
            </w:r>
          </w:p>
          <w:p w:rsidR="00F80B04" w:rsidRDefault="00F80B04">
            <w:pPr>
              <w:spacing w:line="360" w:lineRule="auto"/>
              <w:rPr>
                <w:rFonts w:ascii="宋体" w:hint="eastAsia"/>
                <w:color w:val="000000"/>
                <w:szCs w:val="21"/>
              </w:rPr>
            </w:pPr>
            <w:r>
              <w:rPr>
                <w:rFonts w:ascii="宋体" w:hAnsi="宋体" w:hint="eastAsia"/>
                <w:color w:val="000000"/>
                <w:szCs w:val="21"/>
              </w:rPr>
              <w:t>operator：入库操作员，</w:t>
            </w:r>
            <w:r>
              <w:rPr>
                <w:rFonts w:ascii="宋体" w:hAnsi="宋体" w:cs="Courier New" w:hint="eastAsia"/>
                <w:color w:val="000000"/>
                <w:kern w:val="0"/>
                <w:szCs w:val="21"/>
              </w:rPr>
              <w:t>可</w:t>
            </w:r>
            <w:r>
              <w:rPr>
                <w:rFonts w:ascii="宋体" w:hAnsi="宋体" w:hint="eastAsia"/>
                <w:color w:val="000000"/>
                <w:szCs w:val="21"/>
              </w:rPr>
              <w:t>选</w:t>
            </w:r>
          </w:p>
          <w:p w:rsidR="00F80B04" w:rsidRDefault="00F80B04">
            <w:pPr>
              <w:spacing w:line="360" w:lineRule="auto"/>
              <w:rPr>
                <w:rFonts w:ascii="宋体" w:hAnsi="宋体" w:hint="eastAsia"/>
                <w:color w:val="000000"/>
                <w:szCs w:val="21"/>
              </w:rPr>
            </w:pPr>
            <w:r>
              <w:rPr>
                <w:rFonts w:ascii="宋体" w:hAnsi="宋体" w:hint="eastAsia"/>
                <w:color w:val="000000"/>
                <w:szCs w:val="21"/>
              </w:rPr>
              <w:t>oprDate：入库日期，必选，样式为：YYYY/MM/DD</w:t>
            </w:r>
          </w:p>
          <w:p w:rsidR="00F80B04" w:rsidRDefault="00F80B04">
            <w:pPr>
              <w:spacing w:line="360" w:lineRule="auto"/>
              <w:rPr>
                <w:rFonts w:ascii="宋体" w:hint="eastAsia"/>
                <w:color w:val="000000"/>
                <w:szCs w:val="21"/>
              </w:rPr>
            </w:pPr>
            <w:r>
              <w:rPr>
                <w:rFonts w:ascii="宋体" w:hAnsi="宋体" w:hint="eastAsia"/>
                <w:color w:val="000000"/>
                <w:szCs w:val="21"/>
              </w:rPr>
              <w:t>count：入库数量，可选</w:t>
            </w:r>
          </w:p>
          <w:p w:rsidR="00F80B04" w:rsidRDefault="00F80B04">
            <w:pPr>
              <w:spacing w:line="360" w:lineRule="auto"/>
              <w:rPr>
                <w:rFonts w:ascii="宋体"/>
                <w:color w:val="000000"/>
                <w:szCs w:val="21"/>
              </w:rPr>
            </w:pPr>
            <w:r>
              <w:rPr>
                <w:rFonts w:ascii="宋体" w:hAnsi="宋体" w:hint="eastAsia"/>
                <w:color w:val="000000"/>
                <w:kern w:val="0"/>
                <w:szCs w:val="21"/>
              </w:rPr>
              <w:t>countUnit</w:t>
            </w:r>
            <w:r>
              <w:rPr>
                <w:rFonts w:ascii="宋体" w:hAnsi="宋体" w:hint="eastAsia"/>
                <w:color w:val="000000"/>
                <w:szCs w:val="21"/>
              </w:rPr>
              <w:t>：</w:t>
            </w:r>
            <w:r>
              <w:rPr>
                <w:rFonts w:ascii="宋体" w:hAnsi="宋体" w:cs="Courier New" w:hint="eastAsia"/>
                <w:color w:val="000000"/>
                <w:kern w:val="0"/>
                <w:szCs w:val="21"/>
              </w:rPr>
              <w:t>数量单位。</w:t>
            </w:r>
            <w:r>
              <w:rPr>
                <w:rFonts w:ascii="宋体" w:hAnsi="宋体" w:hint="eastAsia"/>
                <w:color w:val="000000"/>
                <w:szCs w:val="21"/>
              </w:rPr>
              <w:t>1-最小包装单位；2-最小贴码单位，可选</w:t>
            </w:r>
          </w:p>
        </w:tc>
        <w:tc>
          <w:tcPr>
            <w:tcW w:w="1173"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w:t>
            </w:r>
          </w:p>
        </w:tc>
      </w:tr>
      <w:tr w:rsidR="00F80B04" w:rsidTr="00F80B04">
        <w:trPr>
          <w:trHeight w:val="141"/>
          <w:jc w:val="center"/>
        </w:trPr>
        <w:tc>
          <w:tcPr>
            <w:tcW w:w="1556"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w:t>
            </w:r>
          </w:p>
        </w:tc>
        <w:tc>
          <w:tcPr>
            <w:tcW w:w="1642"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Batch子节点，可出现多次，必须至少出现一次。表示产品入库数据记录。</w:t>
            </w:r>
          </w:p>
        </w:tc>
        <w:tc>
          <w:tcPr>
            <w:tcW w:w="4394"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szCs w:val="21"/>
              </w:rPr>
            </w:pPr>
            <w:r>
              <w:rPr>
                <w:rFonts w:ascii="宋体" w:hAnsi="宋体" w:hint="eastAsia"/>
                <w:szCs w:val="21"/>
              </w:rPr>
              <w:t>code</w:t>
            </w:r>
            <w:r>
              <w:rPr>
                <w:rFonts w:ascii="宋体" w:hAnsi="宋体" w:hint="eastAsia"/>
                <w:color w:val="000000"/>
                <w:szCs w:val="21"/>
              </w:rPr>
              <w:t>：</w:t>
            </w:r>
            <w:r>
              <w:rPr>
                <w:rFonts w:ascii="宋体" w:hAnsi="宋体" w:cs="Courier New" w:hint="eastAsia"/>
                <w:color w:val="000000"/>
                <w:kern w:val="0"/>
                <w:szCs w:val="21"/>
              </w:rPr>
              <w:t>入库</w:t>
            </w:r>
            <w:r>
              <w:rPr>
                <w:rFonts w:ascii="宋体" w:hAnsi="宋体" w:hint="eastAsia"/>
                <w:szCs w:val="21"/>
              </w:rPr>
              <w:t>追溯码，必选</w:t>
            </w:r>
          </w:p>
          <w:p w:rsidR="00F80B04" w:rsidRDefault="00F80B04">
            <w:pPr>
              <w:spacing w:line="360" w:lineRule="auto"/>
              <w:rPr>
                <w:rFonts w:ascii="宋体"/>
                <w:szCs w:val="21"/>
              </w:rPr>
            </w:pPr>
          </w:p>
        </w:tc>
        <w:tc>
          <w:tcPr>
            <w:tcW w:w="1173"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szCs w:val="21"/>
              </w:rPr>
            </w:pPr>
          </w:p>
        </w:tc>
      </w:tr>
    </w:tbl>
    <w:p w:rsidR="00F80B04" w:rsidRDefault="00F80B04" w:rsidP="00F80B04">
      <w:pPr>
        <w:spacing w:line="360" w:lineRule="auto"/>
        <w:rPr>
          <w:rFonts w:ascii="宋体" w:hint="eastAsia"/>
          <w:b/>
          <w:szCs w:val="21"/>
        </w:rPr>
      </w:pPr>
    </w:p>
    <w:p w:rsidR="00F80B04" w:rsidRDefault="00F80B04" w:rsidP="00F80B04">
      <w:pPr>
        <w:spacing w:line="360" w:lineRule="auto"/>
        <w:ind w:firstLineChars="196" w:firstLine="413"/>
        <w:rPr>
          <w:rFonts w:ascii="宋体" w:hint="eastAsia"/>
          <w:b/>
          <w:szCs w:val="21"/>
        </w:rPr>
      </w:pPr>
      <w:r>
        <w:rPr>
          <w:rFonts w:ascii="宋体" w:hAnsi="宋体" w:hint="eastAsia"/>
          <w:b/>
          <w:szCs w:val="21"/>
        </w:rPr>
        <w:t>（3）生产企业入库文件示例</w:t>
      </w:r>
    </w:p>
    <w:p w:rsidR="00F80B04" w:rsidRDefault="00F80B04" w:rsidP="00F80B04">
      <w:pPr>
        <w:autoSpaceDE w:val="0"/>
        <w:autoSpaceDN w:val="0"/>
        <w:adjustRightInd w:val="0"/>
        <w:spacing w:line="360" w:lineRule="auto"/>
        <w:jc w:val="left"/>
        <w:rPr>
          <w:rFonts w:ascii="宋体" w:hAnsi="宋体" w:hint="eastAsia"/>
          <w:kern w:val="0"/>
          <w:szCs w:val="21"/>
        </w:rPr>
      </w:pPr>
      <w:r>
        <w:rPr>
          <w:rFonts w:ascii="宋体" w:hAnsi="宋体" w:hint="eastAsia"/>
          <w:kern w:val="0"/>
          <w:szCs w:val="21"/>
        </w:rPr>
        <w:t>&lt;?xml version="1.0" encoding="UTF-8"?&gt;</w:t>
      </w:r>
    </w:p>
    <w:p w:rsidR="00F80B04" w:rsidRDefault="00F80B04" w:rsidP="00F80B04">
      <w:pPr>
        <w:autoSpaceDE w:val="0"/>
        <w:autoSpaceDN w:val="0"/>
        <w:adjustRightInd w:val="0"/>
        <w:spacing w:line="360" w:lineRule="auto"/>
        <w:jc w:val="left"/>
        <w:rPr>
          <w:rFonts w:ascii="宋体" w:hAnsi="宋体" w:hint="eastAsia"/>
          <w:kern w:val="0"/>
          <w:szCs w:val="21"/>
        </w:rPr>
      </w:pPr>
      <w:r>
        <w:rPr>
          <w:rFonts w:ascii="宋体" w:hAnsi="宋体" w:hint="eastAsia"/>
          <w:kern w:val="0"/>
          <w:szCs w:val="21"/>
        </w:rPr>
        <w:t xml:space="preserve">&lt;DataList corpName="兽药生产企业A" manCode="12345678" dataType="wareHouseIn" </w:t>
      </w:r>
      <w:r>
        <w:rPr>
          <w:rFonts w:ascii="宋体" w:hAnsi="宋体" w:hint="eastAsia"/>
          <w:kern w:val="0"/>
          <w:szCs w:val="21"/>
        </w:rPr>
        <w:lastRenderedPageBreak/>
        <w:t>version="1.0" xmlns:xsi="http://www.w3.org/2001/XMLSchema-instance" xsi:noNamespaceSchemaLocation="兽药产品入库数据</w:t>
      </w:r>
      <w:r>
        <w:rPr>
          <w:rFonts w:ascii="宋体" w:hAnsi="宋体" w:cs="Courier New" w:hint="eastAsia"/>
          <w:kern w:val="0"/>
          <w:szCs w:val="21"/>
        </w:rPr>
        <w:t>_生产企业</w:t>
      </w:r>
      <w:r>
        <w:rPr>
          <w:rFonts w:ascii="宋体" w:hAnsi="宋体" w:hint="eastAsia"/>
          <w:kern w:val="0"/>
          <w:szCs w:val="21"/>
        </w:rPr>
        <w:t>.xsd"&gt;</w:t>
      </w:r>
    </w:p>
    <w:p w:rsidR="00F80B04" w:rsidRDefault="00F80B04" w:rsidP="00F80B04">
      <w:pPr>
        <w:autoSpaceDE w:val="0"/>
        <w:autoSpaceDN w:val="0"/>
        <w:adjustRightInd w:val="0"/>
        <w:spacing w:line="360" w:lineRule="auto"/>
        <w:ind w:firstLineChars="300" w:firstLine="630"/>
        <w:jc w:val="left"/>
        <w:rPr>
          <w:rFonts w:ascii="宋体" w:hint="eastAsia"/>
          <w:kern w:val="0"/>
          <w:szCs w:val="21"/>
        </w:rPr>
      </w:pPr>
      <w:r>
        <w:rPr>
          <w:rFonts w:ascii="宋体" w:hAnsi="宋体" w:hint="eastAsia"/>
          <w:kern w:val="0"/>
          <w:szCs w:val="21"/>
        </w:rPr>
        <w:t>&lt;Product productName="兽药产品A" pzwh="兽药生字(2011)011230124</w:t>
      </w:r>
      <w:bookmarkStart w:id="30" w:name="OLE_LINK11"/>
      <w:r>
        <w:rPr>
          <w:rFonts w:ascii="宋体" w:hAnsi="宋体" w:hint="eastAsia"/>
          <w:kern w:val="0"/>
          <w:szCs w:val="21"/>
        </w:rPr>
        <w:t>"</w:t>
      </w:r>
      <w:bookmarkStart w:id="31" w:name="OLE_LINK12"/>
      <w:bookmarkEnd w:id="30"/>
      <w:r>
        <w:rPr>
          <w:rFonts w:ascii="宋体" w:hAnsi="宋体" w:hint="eastAsia"/>
          <w:kern w:val="0"/>
          <w:szCs w:val="21"/>
        </w:rPr>
        <w:t xml:space="preserve"> packing="</w:t>
      </w:r>
      <w:smartTag w:uri="urn:schemas-microsoft-com:office:smarttags" w:element="chmetcnv">
        <w:smartTagPr>
          <w:attr w:name="UnitName" w:val="g"/>
          <w:attr w:name="SourceValue" w:val="5"/>
          <w:attr w:name="HasSpace" w:val="False"/>
          <w:attr w:name="Negative" w:val="False"/>
          <w:attr w:name="NumberType" w:val="1"/>
          <w:attr w:name="TCSC" w:val="0"/>
        </w:smartTagPr>
        <w:smartTag w:uri="urn:schemas-microsoft-com:office:smarttags" w:element="chsdate">
          <w:smartTagPr>
            <w:attr w:name="Year" w:val="2012"/>
            <w:attr w:name="Month" w:val="12"/>
            <w:attr w:name="Day" w:val="30"/>
            <w:attr w:name="IsLunarDate" w:val="False"/>
            <w:attr w:name="IsROCDate" w:val="False"/>
          </w:smartTagPr>
          <w:r>
            <w:rPr>
              <w:rFonts w:ascii="宋体" w:hAnsi="宋体" w:hint="eastAsia"/>
              <w:kern w:val="0"/>
              <w:szCs w:val="21"/>
            </w:rPr>
            <w:t>5g</w:t>
          </w:r>
        </w:smartTag>
      </w:smartTag>
      <w:r>
        <w:rPr>
          <w:rFonts w:ascii="宋体" w:hAnsi="宋体" w:hint="eastAsia"/>
          <w:kern w:val="0"/>
          <w:szCs w:val="21"/>
        </w:rPr>
        <w:t>"</w:t>
      </w:r>
      <w:bookmarkEnd w:id="31"/>
      <w:r>
        <w:rPr>
          <w:rFonts w:ascii="宋体" w:hAnsi="宋体" w:hint="eastAsia"/>
          <w:kern w:val="0"/>
          <w:szCs w:val="21"/>
        </w:rPr>
        <w:t>&gt;</w:t>
      </w:r>
    </w:p>
    <w:p w:rsidR="00F80B04" w:rsidRDefault="00F80B04" w:rsidP="00F80B04">
      <w:pPr>
        <w:autoSpaceDE w:val="0"/>
        <w:autoSpaceDN w:val="0"/>
        <w:adjustRightInd w:val="0"/>
        <w:spacing w:line="360" w:lineRule="auto"/>
        <w:ind w:firstLineChars="300" w:firstLine="630"/>
        <w:jc w:val="left"/>
        <w:rPr>
          <w:rFonts w:ascii="宋体" w:hAnsi="宋体" w:hint="eastAsia"/>
          <w:kern w:val="0"/>
          <w:szCs w:val="21"/>
        </w:rPr>
      </w:pPr>
      <w:r>
        <w:rPr>
          <w:rFonts w:ascii="宋体" w:hAnsi="宋体" w:hint="eastAsia"/>
          <w:kern w:val="0"/>
          <w:szCs w:val="21"/>
        </w:rPr>
        <w:t>&lt;Batch batchNo="20121225" specification="10ml" minPackUnit="瓶" minTagUnit="瓶" tagPackRatio="1" tagRatio="1:4:40" produceDate="</w:t>
      </w:r>
      <w:smartTag w:uri="urn:schemas-microsoft-com:office:smarttags" w:element="chsdate">
        <w:smartTagPr>
          <w:attr w:name="Year" w:val="2012"/>
          <w:attr w:name="Month" w:val="12"/>
          <w:attr w:name="Day" w:val="30"/>
          <w:attr w:name="IsLunarDate" w:val="False"/>
          <w:attr w:name="IsROCDate" w:val="False"/>
        </w:smartTagPr>
        <w:r>
          <w:rPr>
            <w:rFonts w:ascii="宋体" w:hAnsi="宋体" w:hint="eastAsia"/>
            <w:kern w:val="0"/>
            <w:szCs w:val="21"/>
          </w:rPr>
          <w:t>2012/12/25</w:t>
        </w:r>
      </w:smartTag>
      <w:r>
        <w:rPr>
          <w:rFonts w:ascii="宋体" w:hAnsi="宋体" w:hint="eastAsia"/>
          <w:kern w:val="0"/>
          <w:szCs w:val="21"/>
        </w:rPr>
        <w:t>" operator="张三" oprDate="</w:t>
      </w:r>
      <w:smartTag w:uri="urn:schemas-microsoft-com:office:smarttags" w:element="chsdate">
        <w:smartTagPr>
          <w:attr w:name="Year" w:val="2012"/>
          <w:attr w:name="Month" w:val="12"/>
          <w:attr w:name="Day" w:val="30"/>
          <w:attr w:name="IsLunarDate" w:val="False"/>
          <w:attr w:name="IsROCDate" w:val="False"/>
        </w:smartTagPr>
        <w:r>
          <w:rPr>
            <w:rFonts w:ascii="宋体" w:hAnsi="宋体" w:hint="eastAsia"/>
            <w:kern w:val="0"/>
            <w:szCs w:val="21"/>
          </w:rPr>
          <w:t>2012/12/25</w:t>
        </w:r>
      </w:smartTag>
      <w:r>
        <w:rPr>
          <w:rFonts w:ascii="宋体" w:hAnsi="宋体" w:hint="eastAsia"/>
          <w:kern w:val="0"/>
          <w:szCs w:val="21"/>
        </w:rPr>
        <w:t>" &gt;</w:t>
      </w:r>
    </w:p>
    <w:p w:rsidR="00F80B04" w:rsidRDefault="00F80B04" w:rsidP="00F80B04">
      <w:pPr>
        <w:autoSpaceDE w:val="0"/>
        <w:autoSpaceDN w:val="0"/>
        <w:adjustRightInd w:val="0"/>
        <w:spacing w:line="360" w:lineRule="auto"/>
        <w:ind w:firstLineChars="900" w:firstLine="1890"/>
        <w:jc w:val="left"/>
        <w:rPr>
          <w:rFonts w:ascii="宋体" w:hAnsi="宋体" w:hint="eastAsia"/>
          <w:kern w:val="0"/>
          <w:szCs w:val="21"/>
        </w:rPr>
      </w:pPr>
      <w:r>
        <w:rPr>
          <w:rFonts w:ascii="宋体" w:hAnsi="宋体" w:hint="eastAsia"/>
          <w:kern w:val="0"/>
          <w:szCs w:val="21"/>
        </w:rPr>
        <w:t>&lt;Data code="201902190000000004730163"/&gt;</w:t>
      </w:r>
    </w:p>
    <w:p w:rsidR="00F80B04" w:rsidRDefault="00F80B04" w:rsidP="00F80B04">
      <w:pPr>
        <w:autoSpaceDE w:val="0"/>
        <w:autoSpaceDN w:val="0"/>
        <w:adjustRightInd w:val="0"/>
        <w:spacing w:line="360" w:lineRule="auto"/>
        <w:ind w:firstLineChars="900" w:firstLine="1890"/>
        <w:jc w:val="left"/>
        <w:rPr>
          <w:rFonts w:ascii="宋体" w:hint="eastAsia"/>
          <w:kern w:val="0"/>
          <w:szCs w:val="21"/>
        </w:rPr>
      </w:pPr>
      <w:r>
        <w:rPr>
          <w:rFonts w:ascii="宋体" w:hAnsi="宋体" w:hint="eastAsia"/>
          <w:kern w:val="0"/>
          <w:szCs w:val="21"/>
        </w:rPr>
        <w:t>……</w:t>
      </w:r>
    </w:p>
    <w:p w:rsidR="00F80B04" w:rsidRDefault="00F80B04" w:rsidP="00F80B04">
      <w:pPr>
        <w:autoSpaceDE w:val="0"/>
        <w:autoSpaceDN w:val="0"/>
        <w:adjustRightInd w:val="0"/>
        <w:spacing w:line="360" w:lineRule="auto"/>
        <w:ind w:left="1422" w:firstLine="420"/>
        <w:jc w:val="left"/>
        <w:rPr>
          <w:rFonts w:ascii="宋体" w:hAnsi="宋体" w:hint="eastAsia"/>
          <w:kern w:val="0"/>
          <w:szCs w:val="21"/>
        </w:rPr>
      </w:pPr>
      <w:r>
        <w:rPr>
          <w:rFonts w:ascii="宋体" w:hAnsi="宋体" w:hint="eastAsia"/>
          <w:kern w:val="0"/>
          <w:szCs w:val="21"/>
        </w:rPr>
        <w:t>&lt;Data code="201902190000000000940244"/&gt;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code="201902190000000000480125"/&gt;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code="201902190000000000510248"/&gt;</w:t>
      </w:r>
    </w:p>
    <w:p w:rsidR="00F80B04" w:rsidRDefault="00F80B04" w:rsidP="00F80B04">
      <w:pPr>
        <w:autoSpaceDE w:val="0"/>
        <w:autoSpaceDN w:val="0"/>
        <w:adjustRightInd w:val="0"/>
        <w:spacing w:line="360" w:lineRule="auto"/>
        <w:ind w:firstLineChars="877" w:firstLine="1842"/>
        <w:jc w:val="left"/>
        <w:rPr>
          <w:rFonts w:ascii="宋体" w:hint="eastAsia"/>
          <w:kern w:val="0"/>
          <w:szCs w:val="21"/>
        </w:rPr>
      </w:pPr>
      <w:r>
        <w:rPr>
          <w:rFonts w:ascii="宋体" w:hAnsi="宋体" w:hint="eastAsia"/>
          <w:kern w:val="0"/>
          <w:szCs w:val="21"/>
        </w:rPr>
        <w: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code="201902190000000000520213"/&gt;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code="201902190000000000550123"/&gt;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code="201902190000000000540143"/&gt;</w:t>
      </w:r>
    </w:p>
    <w:p w:rsidR="00F80B04" w:rsidRDefault="00F80B04" w:rsidP="00F80B04">
      <w:pPr>
        <w:autoSpaceDE w:val="0"/>
        <w:autoSpaceDN w:val="0"/>
        <w:adjustRightInd w:val="0"/>
        <w:spacing w:line="360" w:lineRule="auto"/>
        <w:ind w:firstLineChars="877" w:firstLine="1842"/>
        <w:jc w:val="left"/>
        <w:rPr>
          <w:rFonts w:ascii="宋体" w:hint="eastAsia"/>
          <w:kern w:val="0"/>
          <w:szCs w:val="21"/>
        </w:rPr>
      </w:pPr>
      <w:r>
        <w:rPr>
          <w:rFonts w:ascii="宋体" w:hAnsi="宋体" w:hint="eastAsia"/>
          <w:kern w:val="0"/>
          <w:szCs w:val="21"/>
        </w:rPr>
        <w: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code="201902190000000000530330"/&gt;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code="201902190000000000570162"/&gt;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code="201902190000000000580590"/&gt;</w:t>
      </w:r>
    </w:p>
    <w:p w:rsidR="00F80B04" w:rsidRDefault="00F80B04" w:rsidP="00F80B04">
      <w:pPr>
        <w:autoSpaceDE w:val="0"/>
        <w:autoSpaceDN w:val="0"/>
        <w:adjustRightInd w:val="0"/>
        <w:spacing w:line="360" w:lineRule="auto"/>
        <w:ind w:firstLineChars="877" w:firstLine="1842"/>
        <w:jc w:val="left"/>
        <w:rPr>
          <w:rFonts w:ascii="宋体" w:hint="eastAsia"/>
          <w:kern w:val="0"/>
          <w:szCs w:val="21"/>
        </w:rPr>
      </w:pPr>
      <w:r>
        <w:rPr>
          <w:rFonts w:ascii="宋体" w:hAnsi="宋体" w:hint="eastAsia"/>
          <w:kern w:val="0"/>
          <w:szCs w:val="21"/>
        </w:rPr>
        <w: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code="201902190000000000610500"/&gt;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code="201902190000000000620310"/&gt;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code="201902190000000000630235"/&gt;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code="201902190000000000640690"/&gt;</w:t>
      </w:r>
    </w:p>
    <w:p w:rsidR="00F80B04" w:rsidRDefault="00F80B04" w:rsidP="00F80B04">
      <w:pPr>
        <w:autoSpaceDE w:val="0"/>
        <w:autoSpaceDN w:val="0"/>
        <w:adjustRightInd w:val="0"/>
        <w:spacing w:line="360" w:lineRule="auto"/>
        <w:ind w:firstLineChars="877" w:firstLine="1842"/>
        <w:jc w:val="left"/>
        <w:rPr>
          <w:rFonts w:ascii="宋体" w:hint="eastAsia"/>
          <w:kern w:val="0"/>
          <w:szCs w:val="21"/>
        </w:rPr>
      </w:pPr>
      <w:r>
        <w:rPr>
          <w:rFonts w:ascii="宋体" w:hAnsi="宋体" w:hint="eastAsia"/>
          <w:kern w:val="0"/>
          <w:szCs w:val="21"/>
        </w:rPr>
        <w: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code="201902190000000000600198"/&gt;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code="201902190000000000650177"/&gt;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code="201902190000000000660156"/&gt;</w:t>
      </w:r>
    </w:p>
    <w:p w:rsidR="00F80B04" w:rsidRDefault="00F80B04" w:rsidP="00F80B04">
      <w:pPr>
        <w:autoSpaceDE w:val="0"/>
        <w:autoSpaceDN w:val="0"/>
        <w:adjustRightInd w:val="0"/>
        <w:spacing w:line="360" w:lineRule="auto"/>
        <w:ind w:firstLineChars="877" w:firstLine="1842"/>
        <w:jc w:val="left"/>
        <w:rPr>
          <w:rFonts w:ascii="宋体" w:hint="eastAsia"/>
          <w:kern w:val="0"/>
          <w:szCs w:val="21"/>
        </w:rPr>
      </w:pPr>
      <w:r>
        <w:rPr>
          <w:rFonts w:ascii="宋体" w:hAnsi="宋体" w:hint="eastAsia"/>
          <w:kern w:val="0"/>
          <w:szCs w:val="21"/>
        </w:rPr>
        <w: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lastRenderedPageBreak/>
        <w:t>&lt;Data code="201902190000000000680241"/&gt;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code="201902190000000000690500"/&gt;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code="201902190000000000700128"/&gt;</w:t>
      </w:r>
    </w:p>
    <w:p w:rsidR="00F80B04" w:rsidRDefault="00F80B04" w:rsidP="00F80B04">
      <w:pPr>
        <w:autoSpaceDE w:val="0"/>
        <w:autoSpaceDN w:val="0"/>
        <w:adjustRightInd w:val="0"/>
        <w:spacing w:line="360" w:lineRule="auto"/>
        <w:jc w:val="left"/>
        <w:rPr>
          <w:rFonts w:ascii="宋体" w:hAnsi="宋体" w:hint="eastAsia"/>
          <w:kern w:val="0"/>
          <w:szCs w:val="21"/>
        </w:rPr>
      </w:pPr>
      <w:r>
        <w:rPr>
          <w:rFonts w:ascii="宋体" w:hAnsi="宋体" w:hint="eastAsia"/>
          <w:kern w:val="0"/>
          <w:szCs w:val="21"/>
        </w:rPr>
        <w:t xml:space="preserve">      &lt;/Batch&gt;</w:t>
      </w:r>
    </w:p>
    <w:p w:rsidR="00F80B04" w:rsidRDefault="00F80B04" w:rsidP="00F80B04">
      <w:pPr>
        <w:autoSpaceDE w:val="0"/>
        <w:autoSpaceDN w:val="0"/>
        <w:adjustRightInd w:val="0"/>
        <w:spacing w:line="360" w:lineRule="auto"/>
        <w:ind w:firstLineChars="300" w:firstLine="630"/>
        <w:jc w:val="left"/>
        <w:rPr>
          <w:rFonts w:ascii="宋体" w:hAnsi="宋体" w:hint="eastAsia"/>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ind w:firstLineChars="300" w:firstLine="630"/>
        <w:jc w:val="left"/>
        <w:rPr>
          <w:rFonts w:ascii="宋体" w:hint="eastAsia"/>
          <w:kern w:val="0"/>
          <w:szCs w:val="21"/>
        </w:rPr>
      </w:pPr>
      <w:r>
        <w:rPr>
          <w:rFonts w:ascii="宋体" w:hAnsi="宋体" w:hint="eastAsia"/>
          <w:kern w:val="0"/>
          <w:szCs w:val="21"/>
        </w:rPr>
        <w:t>&lt;Product productName="兽药产品B" pzwh="兽药生字(2011)011230126" packing="</w:t>
      </w:r>
      <w:smartTag w:uri="urn:schemas-microsoft-com:office:smarttags" w:element="chmetcnv">
        <w:smartTagPr>
          <w:attr w:name="UnitName" w:val="g"/>
          <w:attr w:name="SourceValue" w:val="5"/>
          <w:attr w:name="HasSpace" w:val="False"/>
          <w:attr w:name="Negative" w:val="False"/>
          <w:attr w:name="NumberType" w:val="1"/>
          <w:attr w:name="TCSC" w:val="0"/>
        </w:smartTagPr>
        <w:smartTag w:uri="urn:schemas-microsoft-com:office:smarttags" w:element="chsdate">
          <w:smartTagPr>
            <w:attr w:name="Year" w:val="2012"/>
            <w:attr w:name="Month" w:val="12"/>
            <w:attr w:name="Day" w:val="30"/>
            <w:attr w:name="IsLunarDate" w:val="False"/>
            <w:attr w:name="IsROCDate" w:val="False"/>
          </w:smartTagPr>
          <w:r>
            <w:rPr>
              <w:rFonts w:ascii="宋体" w:hAnsi="宋体" w:hint="eastAsia"/>
              <w:kern w:val="0"/>
              <w:szCs w:val="21"/>
            </w:rPr>
            <w:t>5g</w:t>
          </w:r>
        </w:smartTag>
      </w:smartTag>
      <w:r>
        <w:rPr>
          <w:rFonts w:ascii="宋体" w:hAnsi="宋体" w:hint="eastAsia"/>
          <w:kern w:val="0"/>
          <w:szCs w:val="21"/>
        </w:rPr>
        <w:t>"&gt;</w:t>
      </w:r>
    </w:p>
    <w:p w:rsidR="00F80B04" w:rsidRDefault="00F80B04" w:rsidP="00F80B04">
      <w:pPr>
        <w:autoSpaceDE w:val="0"/>
        <w:autoSpaceDN w:val="0"/>
        <w:adjustRightInd w:val="0"/>
        <w:spacing w:line="360" w:lineRule="auto"/>
        <w:ind w:firstLineChars="300" w:firstLine="630"/>
        <w:jc w:val="left"/>
        <w:rPr>
          <w:rFonts w:ascii="宋体" w:hAnsi="宋体" w:hint="eastAsia"/>
          <w:kern w:val="0"/>
          <w:szCs w:val="21"/>
        </w:rPr>
      </w:pPr>
      <w:r>
        <w:rPr>
          <w:rFonts w:ascii="宋体" w:hAnsi="宋体" w:hint="eastAsia"/>
          <w:kern w:val="0"/>
          <w:szCs w:val="21"/>
        </w:rPr>
        <w:t>&lt;Batch batchNo="20121225" specification="10ml" minPackUnit="瓶" minTagUnit="瓶" tagPackRatio="10" tagRatio="1:4" produceDate="</w:t>
      </w:r>
      <w:smartTag w:uri="urn:schemas-microsoft-com:office:smarttags" w:element="chsdate">
        <w:smartTagPr>
          <w:attr w:name="Year" w:val="2012"/>
          <w:attr w:name="Month" w:val="12"/>
          <w:attr w:name="Day" w:val="30"/>
          <w:attr w:name="IsLunarDate" w:val="False"/>
          <w:attr w:name="IsROCDate" w:val="False"/>
        </w:smartTagPr>
        <w:r>
          <w:rPr>
            <w:rFonts w:ascii="宋体" w:hAnsi="宋体" w:hint="eastAsia"/>
            <w:kern w:val="0"/>
            <w:szCs w:val="21"/>
          </w:rPr>
          <w:t>2012/12/25</w:t>
        </w:r>
      </w:smartTag>
      <w:r>
        <w:rPr>
          <w:rFonts w:ascii="宋体" w:hAnsi="宋体" w:hint="eastAsia"/>
          <w:kern w:val="0"/>
          <w:szCs w:val="21"/>
        </w:rPr>
        <w:t>" operator="李四" oprDate="</w:t>
      </w:r>
      <w:smartTag w:uri="urn:schemas-microsoft-com:office:smarttags" w:element="chsdate">
        <w:smartTagPr>
          <w:attr w:name="Year" w:val="2012"/>
          <w:attr w:name="Month" w:val="12"/>
          <w:attr w:name="Day" w:val="30"/>
          <w:attr w:name="IsLunarDate" w:val="False"/>
          <w:attr w:name="IsROCDate" w:val="False"/>
        </w:smartTagPr>
        <w:r>
          <w:rPr>
            <w:rFonts w:ascii="宋体" w:hAnsi="宋体" w:hint="eastAsia"/>
            <w:kern w:val="0"/>
            <w:szCs w:val="21"/>
          </w:rPr>
          <w:t>2012/12/25</w:t>
        </w:r>
      </w:smartTag>
      <w:r>
        <w:rPr>
          <w:rFonts w:ascii="宋体" w:hAnsi="宋体" w:hint="eastAsia"/>
          <w:kern w:val="0"/>
          <w:szCs w:val="21"/>
        </w:rPr>
        <w:t>"&gt;</w:t>
      </w:r>
    </w:p>
    <w:p w:rsidR="00F80B04" w:rsidRDefault="00F80B04" w:rsidP="00F80B04">
      <w:pPr>
        <w:autoSpaceDE w:val="0"/>
        <w:autoSpaceDN w:val="0"/>
        <w:adjustRightInd w:val="0"/>
        <w:spacing w:line="360" w:lineRule="auto"/>
        <w:ind w:firstLineChars="877" w:firstLine="1842"/>
        <w:jc w:val="left"/>
        <w:rPr>
          <w:rFonts w:ascii="宋体" w:hint="eastAsia"/>
          <w:kern w:val="0"/>
          <w:szCs w:val="21"/>
        </w:rPr>
      </w:pPr>
      <w:r>
        <w:rPr>
          <w:rFonts w:ascii="宋体" w:hAnsi="宋体" w:hint="eastAsia"/>
          <w:kern w:val="0"/>
          <w:szCs w:val="21"/>
        </w:rPr>
        <w:t>&lt;Data code="201902190000000000730173"</w:t>
      </w:r>
      <w:r>
        <w:rPr>
          <w:rFonts w:ascii="宋体" w:hAnsi="宋体" w:hint="eastAsia"/>
          <w:color w:val="FF0000"/>
          <w:kern w:val="0"/>
          <w:szCs w:val="21"/>
        </w:rPr>
        <w:t>/&gt;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code="201902190000000000740300"/&gt;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code="201902190000000000750247"/&gt;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code="201902190000000000760218"/&gt;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code="201902190000000000770460"/&gt;</w:t>
      </w:r>
    </w:p>
    <w:p w:rsidR="00F80B04" w:rsidRDefault="00F80B04" w:rsidP="00F80B04">
      <w:pPr>
        <w:autoSpaceDE w:val="0"/>
        <w:autoSpaceDN w:val="0"/>
        <w:adjustRightInd w:val="0"/>
        <w:spacing w:line="360" w:lineRule="auto"/>
        <w:ind w:firstLineChars="600" w:firstLine="1260"/>
        <w:jc w:val="left"/>
        <w:rPr>
          <w:rFonts w:ascii="宋体" w:hAnsi="宋体" w:hint="eastAsia"/>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300" w:firstLine="630"/>
        <w:jc w:val="left"/>
        <w:rPr>
          <w:rFonts w:ascii="宋体" w:hAnsi="宋体" w:hint="eastAsia"/>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jc w:val="left"/>
        <w:rPr>
          <w:rFonts w:ascii="宋体" w:hAnsi="宋体" w:hint="eastAsia"/>
          <w:kern w:val="0"/>
          <w:szCs w:val="21"/>
        </w:rPr>
      </w:pPr>
      <w:r>
        <w:rPr>
          <w:rFonts w:ascii="宋体" w:hAnsi="宋体" w:hint="eastAsia"/>
          <w:kern w:val="0"/>
          <w:szCs w:val="21"/>
        </w:rPr>
        <w:t>&lt;/DataList&gt;</w:t>
      </w:r>
    </w:p>
    <w:p w:rsidR="00F80B04" w:rsidRDefault="00F80B04" w:rsidP="00F80B04">
      <w:pPr>
        <w:pStyle w:val="a"/>
        <w:numPr>
          <w:ilvl w:val="0"/>
          <w:numId w:val="0"/>
        </w:numPr>
        <w:spacing w:before="156" w:line="360" w:lineRule="auto"/>
        <w:ind w:firstLineChars="196" w:firstLine="413"/>
        <w:outlineLvl w:val="2"/>
        <w:rPr>
          <w:rFonts w:ascii="宋体" w:eastAsia="宋体" w:hAnsi="宋体" w:hint="eastAsia"/>
          <w:b/>
          <w:sz w:val="21"/>
          <w:szCs w:val="21"/>
        </w:rPr>
      </w:pPr>
      <w:bookmarkStart w:id="32" w:name="_Toc403635188"/>
      <w:bookmarkStart w:id="33" w:name="_Toc405968530"/>
      <w:smartTag w:uri="urn:schemas-microsoft-com:office:smarttags" w:element="chsdate">
        <w:smartTagPr>
          <w:attr w:name="Year" w:val="1899"/>
          <w:attr w:name="Month" w:val="12"/>
          <w:attr w:name="Day" w:val="30"/>
          <w:attr w:name="IsLunarDate" w:val="False"/>
          <w:attr w:name="IsROCDate" w:val="False"/>
        </w:smartTagPr>
        <w:r>
          <w:rPr>
            <w:rFonts w:ascii="宋体" w:eastAsia="宋体" w:hAnsi="宋体" w:hint="eastAsia"/>
            <w:b/>
            <w:sz w:val="21"/>
            <w:szCs w:val="21"/>
          </w:rPr>
          <w:t>6.1.2</w:t>
        </w:r>
      </w:smartTag>
      <w:r>
        <w:rPr>
          <w:rFonts w:ascii="宋体" w:eastAsia="宋体" w:hAnsi="宋体" w:hint="eastAsia"/>
          <w:b/>
          <w:sz w:val="21"/>
          <w:szCs w:val="21"/>
        </w:rPr>
        <w:t>其他企业</w:t>
      </w:r>
      <w:bookmarkEnd w:id="32"/>
      <w:r>
        <w:rPr>
          <w:rFonts w:ascii="宋体" w:eastAsia="宋体" w:hAnsi="宋体" w:hint="eastAsia"/>
          <w:b/>
          <w:sz w:val="21"/>
          <w:szCs w:val="21"/>
        </w:rPr>
        <w:t>入库文件</w:t>
      </w:r>
      <w:bookmarkEnd w:id="33"/>
    </w:p>
    <w:p w:rsidR="00F80B04" w:rsidRDefault="00F80B04" w:rsidP="00F80B04">
      <w:pPr>
        <w:pStyle w:val="a7"/>
        <w:spacing w:line="360" w:lineRule="auto"/>
        <w:ind w:firstLine="420"/>
        <w:rPr>
          <w:rFonts w:hAnsi="宋体" w:hint="eastAsia"/>
          <w:color w:val="000000"/>
          <w:sz w:val="21"/>
          <w:szCs w:val="21"/>
        </w:rPr>
      </w:pPr>
      <w:r>
        <w:rPr>
          <w:rFonts w:hAnsi="宋体" w:hint="eastAsia"/>
          <w:color w:val="000000"/>
          <w:sz w:val="21"/>
          <w:szCs w:val="21"/>
        </w:rPr>
        <w:t>其他企业含有经营企业、养殖场等非生产企业用户。</w:t>
      </w:r>
    </w:p>
    <w:p w:rsidR="00F80B04" w:rsidRDefault="00F80B04" w:rsidP="00F80B04">
      <w:pPr>
        <w:pStyle w:val="a7"/>
        <w:numPr>
          <w:ilvl w:val="0"/>
          <w:numId w:val="2"/>
        </w:numPr>
        <w:spacing w:line="360" w:lineRule="auto"/>
        <w:ind w:firstLineChars="0"/>
        <w:rPr>
          <w:rFonts w:hAnsi="宋体" w:hint="eastAsia"/>
          <w:b/>
          <w:sz w:val="21"/>
          <w:szCs w:val="21"/>
        </w:rPr>
      </w:pPr>
      <w:r>
        <w:rPr>
          <w:rFonts w:hAnsi="宋体" w:hint="eastAsia"/>
          <w:b/>
          <w:sz w:val="21"/>
          <w:szCs w:val="21"/>
        </w:rPr>
        <w:t>其他企业入库文件规范</w:t>
      </w:r>
    </w:p>
    <w:p w:rsidR="00F80B04" w:rsidRDefault="00F80B04" w:rsidP="00F80B04">
      <w:pPr>
        <w:pStyle w:val="a7"/>
        <w:spacing w:line="360" w:lineRule="auto"/>
        <w:ind w:firstLineChars="213" w:firstLine="426"/>
        <w:rPr>
          <w:rFonts w:hAnsi="宋体" w:hint="eastAsia"/>
          <w:color w:val="000000"/>
          <w:sz w:val="21"/>
          <w:szCs w:val="21"/>
        </w:rPr>
      </w:pPr>
      <w:r>
        <w:rPr>
          <w:rFonts w:hAnsi="宋体" w:hint="eastAsia"/>
          <w:szCs w:val="21"/>
        </w:rPr>
        <w:t>规范定义如下：</w:t>
      </w:r>
    </w:p>
    <w:p w:rsidR="00F80B04" w:rsidRDefault="00F80B04" w:rsidP="00F80B04">
      <w:pPr>
        <w:autoSpaceDE w:val="0"/>
        <w:autoSpaceDN w:val="0"/>
        <w:adjustRightInd w:val="0"/>
        <w:spacing w:line="360" w:lineRule="auto"/>
        <w:ind w:firstLineChars="213" w:firstLine="447"/>
        <w:jc w:val="left"/>
        <w:rPr>
          <w:rFonts w:ascii="宋体" w:hAnsi="宋体" w:cs="Courier New" w:hint="eastAsia"/>
          <w:kern w:val="0"/>
          <w:szCs w:val="21"/>
        </w:rPr>
      </w:pPr>
      <w:r>
        <w:rPr>
          <w:rFonts w:ascii="宋体" w:hAnsi="宋体" w:cs="Courier New" w:hint="eastAsia"/>
          <w:kern w:val="0"/>
          <w:szCs w:val="21"/>
        </w:rPr>
        <w:t>&lt;?xml version="1.0" encoding="UTF-8"?&gt;</w:t>
      </w:r>
    </w:p>
    <w:p w:rsidR="00F80B04" w:rsidRDefault="00F80B04" w:rsidP="00F80B04">
      <w:pPr>
        <w:autoSpaceDE w:val="0"/>
        <w:autoSpaceDN w:val="0"/>
        <w:adjustRightInd w:val="0"/>
        <w:spacing w:line="360" w:lineRule="auto"/>
        <w:ind w:firstLineChars="213" w:firstLine="447"/>
        <w:jc w:val="left"/>
        <w:rPr>
          <w:rFonts w:ascii="宋体" w:hAnsi="宋体" w:cs="Courier New" w:hint="eastAsia"/>
          <w:kern w:val="0"/>
          <w:szCs w:val="21"/>
        </w:rPr>
      </w:pPr>
      <w:r>
        <w:rPr>
          <w:rFonts w:ascii="宋体" w:hAnsi="宋体" w:cs="Courier New" w:hint="eastAsia"/>
          <w:kern w:val="0"/>
          <w:szCs w:val="21"/>
        </w:rPr>
        <w:t>&lt;DataList corpName (入库企业名称 字符型 必选) manCode (追溯设备厂商代码 字符型 必选) datatype (数据类型 字符型 必选 固定值”wareHouseIn”) version (文件版本号 字符型 必选 目前为固定值“</w:t>
      </w:r>
      <w:smartTag w:uri="urn:schemas-microsoft-com:office:smarttags" w:element="chmetcnv">
        <w:smartTagPr>
          <w:attr w:name="UnitName" w:val="”"/>
          <w:attr w:name="SourceValue" w:val="1.1"/>
          <w:attr w:name="HasSpace" w:val="False"/>
          <w:attr w:name="Negative" w:val="False"/>
          <w:attr w:name="NumberType" w:val="1"/>
          <w:attr w:name="TCSC" w:val="0"/>
        </w:smartTagPr>
        <w:r>
          <w:rPr>
            <w:rFonts w:ascii="宋体" w:hAnsi="宋体" w:cs="Courier New" w:hint="eastAsia"/>
            <w:kern w:val="0"/>
            <w:szCs w:val="21"/>
          </w:rPr>
          <w:t>1.1”</w:t>
        </w:r>
      </w:smartTag>
      <w:r>
        <w:rPr>
          <w:rFonts w:ascii="宋体" w:hAnsi="宋体" w:cs="Courier New" w:hint="eastAsia"/>
          <w:kern w:val="0"/>
          <w:szCs w:val="21"/>
        </w:rPr>
        <w:t>) xmlns:xsi="http://www.w3.org/2001/XMLSchema-instance" xsi:noNamespaceSchemaLocation="兽药产品入库数据_其他企业1.1.xsd"&gt;</w:t>
      </w:r>
    </w:p>
    <w:p w:rsidR="00F80B04" w:rsidRDefault="00F80B04" w:rsidP="00F80B04">
      <w:pPr>
        <w:autoSpaceDE w:val="0"/>
        <w:autoSpaceDN w:val="0"/>
        <w:adjustRightInd w:val="0"/>
        <w:spacing w:line="360" w:lineRule="auto"/>
        <w:ind w:firstLineChars="500" w:firstLine="1050"/>
        <w:jc w:val="left"/>
        <w:rPr>
          <w:rFonts w:ascii="宋体" w:hAnsi="宋体" w:cs="Courier New" w:hint="eastAsia"/>
          <w:kern w:val="0"/>
          <w:szCs w:val="21"/>
        </w:rPr>
      </w:pPr>
      <w:r>
        <w:rPr>
          <w:rFonts w:ascii="宋体" w:hAnsi="宋体" w:cs="Courier New" w:hint="eastAsia"/>
          <w:kern w:val="0"/>
          <w:szCs w:val="21"/>
        </w:rPr>
        <w:t>&lt;Product&gt;</w:t>
      </w:r>
    </w:p>
    <w:p w:rsidR="00F80B04" w:rsidRDefault="00F80B04" w:rsidP="00F80B04">
      <w:pPr>
        <w:autoSpaceDE w:val="0"/>
        <w:autoSpaceDN w:val="0"/>
        <w:adjustRightInd w:val="0"/>
        <w:spacing w:line="360" w:lineRule="auto"/>
        <w:ind w:firstLineChars="270" w:firstLine="567"/>
        <w:jc w:val="left"/>
        <w:rPr>
          <w:rFonts w:ascii="宋体" w:hAnsi="宋体" w:cs="Courier New" w:hint="eastAsia"/>
          <w:kern w:val="0"/>
          <w:szCs w:val="21"/>
        </w:rPr>
      </w:pPr>
      <w:r>
        <w:rPr>
          <w:rFonts w:ascii="宋体" w:hAnsi="宋体" w:cs="Courier New" w:hint="eastAsia"/>
          <w:kern w:val="0"/>
          <w:szCs w:val="21"/>
        </w:rPr>
        <w:lastRenderedPageBreak/>
        <w:t>&lt;Batch batchNo (批号/流水号 字符型 可选) operator (入库操作员 字符型 可选) oprDate (入库日期 字符型 必选)&gt;</w:t>
      </w:r>
    </w:p>
    <w:p w:rsidR="00F80B04" w:rsidRDefault="00F80B04" w:rsidP="00F80B04">
      <w:pPr>
        <w:autoSpaceDE w:val="0"/>
        <w:autoSpaceDN w:val="0"/>
        <w:adjustRightInd w:val="0"/>
        <w:spacing w:line="360" w:lineRule="auto"/>
        <w:ind w:firstLineChars="1100" w:firstLine="2310"/>
        <w:jc w:val="left"/>
        <w:rPr>
          <w:rFonts w:ascii="宋体" w:hAnsi="宋体" w:cs="Courier New" w:hint="eastAsia"/>
          <w:color w:val="FF0000"/>
          <w:kern w:val="0"/>
          <w:szCs w:val="21"/>
        </w:rPr>
      </w:pPr>
      <w:r>
        <w:rPr>
          <w:rFonts w:ascii="宋体" w:hAnsi="宋体" w:cs="Courier New" w:hint="eastAsia"/>
          <w:kern w:val="0"/>
          <w:szCs w:val="21"/>
        </w:rPr>
        <w:t>&lt;Data code (入库追溯码 字符型 必选)</w:t>
      </w:r>
      <w:r>
        <w:rPr>
          <w:rFonts w:ascii="宋体" w:hAnsi="宋体" w:cs="Courier New" w:hint="eastAsia"/>
          <w:color w:val="FF0000"/>
          <w:kern w:val="0"/>
          <w:szCs w:val="21"/>
        </w:rPr>
        <w:t>/&gt;</w:t>
      </w:r>
    </w:p>
    <w:p w:rsidR="00F80B04" w:rsidRDefault="00F80B04" w:rsidP="00F80B04">
      <w:pPr>
        <w:autoSpaceDE w:val="0"/>
        <w:autoSpaceDN w:val="0"/>
        <w:adjustRightInd w:val="0"/>
        <w:spacing w:line="360" w:lineRule="auto"/>
        <w:ind w:firstLineChars="1100" w:firstLine="2310"/>
        <w:jc w:val="left"/>
        <w:rPr>
          <w:rFonts w:ascii="宋体" w:cs="Courier New" w:hint="eastAsia"/>
          <w:kern w:val="0"/>
          <w:szCs w:val="21"/>
        </w:rPr>
      </w:pPr>
      <w:r>
        <w:rPr>
          <w:rFonts w:ascii="宋体" w:hAnsi="宋体" w:cs="Courier New" w:hint="eastAsia"/>
          <w:kern w:val="0"/>
          <w:szCs w:val="21"/>
        </w:rPr>
        <w:t>……</w:t>
      </w:r>
    </w:p>
    <w:p w:rsidR="00F80B04" w:rsidRDefault="00F80B04" w:rsidP="00F80B04">
      <w:pPr>
        <w:autoSpaceDE w:val="0"/>
        <w:autoSpaceDN w:val="0"/>
        <w:adjustRightInd w:val="0"/>
        <w:spacing w:line="360" w:lineRule="auto"/>
        <w:ind w:firstLineChars="850" w:firstLine="1785"/>
        <w:jc w:val="left"/>
        <w:rPr>
          <w:rFonts w:ascii="宋体" w:hAnsi="宋体" w:cs="Courier New" w:hint="eastAsia"/>
          <w:kern w:val="0"/>
          <w:szCs w:val="21"/>
        </w:rPr>
      </w:pPr>
      <w:r>
        <w:rPr>
          <w:rFonts w:ascii="宋体" w:hAnsi="宋体" w:cs="Courier New" w:hint="eastAsia"/>
          <w:kern w:val="0"/>
          <w:szCs w:val="21"/>
        </w:rPr>
        <w:t>&lt;/Batch&gt;</w:t>
      </w:r>
    </w:p>
    <w:p w:rsidR="00F80B04" w:rsidRDefault="00F80B04" w:rsidP="00F80B04">
      <w:pPr>
        <w:autoSpaceDE w:val="0"/>
        <w:autoSpaceDN w:val="0"/>
        <w:adjustRightInd w:val="0"/>
        <w:spacing w:line="360" w:lineRule="auto"/>
        <w:ind w:leftChars="195" w:left="409" w:firstLineChars="700" w:firstLine="1470"/>
        <w:jc w:val="left"/>
        <w:rPr>
          <w:rFonts w:ascii="宋体" w:cs="Courier New" w:hint="eastAsia"/>
          <w:kern w:val="0"/>
          <w:szCs w:val="21"/>
        </w:rPr>
      </w:pPr>
      <w:r>
        <w:rPr>
          <w:rFonts w:ascii="宋体" w:hAnsi="宋体" w:cs="Courier New" w:hint="eastAsia"/>
          <w:kern w:val="0"/>
          <w:szCs w:val="21"/>
        </w:rPr>
        <w:t>……</w:t>
      </w:r>
    </w:p>
    <w:p w:rsidR="00F80B04" w:rsidRDefault="00F80B04" w:rsidP="00F80B04">
      <w:pPr>
        <w:autoSpaceDE w:val="0"/>
        <w:autoSpaceDN w:val="0"/>
        <w:adjustRightInd w:val="0"/>
        <w:spacing w:line="360" w:lineRule="auto"/>
        <w:ind w:firstLineChars="500" w:firstLine="1050"/>
        <w:jc w:val="left"/>
        <w:rPr>
          <w:rFonts w:ascii="宋体" w:hAnsi="宋体" w:cs="Courier New" w:hint="eastAsia"/>
          <w:kern w:val="0"/>
          <w:szCs w:val="21"/>
        </w:rPr>
      </w:pPr>
      <w:r>
        <w:rPr>
          <w:rFonts w:ascii="宋体" w:hAnsi="宋体" w:cs="Courier New" w:hint="eastAsia"/>
          <w:kern w:val="0"/>
          <w:szCs w:val="21"/>
        </w:rPr>
        <w:t>&lt;/Product&gt;</w:t>
      </w:r>
    </w:p>
    <w:p w:rsidR="00F80B04" w:rsidRDefault="00F80B04" w:rsidP="00F80B04">
      <w:pPr>
        <w:autoSpaceDE w:val="0"/>
        <w:autoSpaceDN w:val="0"/>
        <w:adjustRightInd w:val="0"/>
        <w:spacing w:line="360" w:lineRule="auto"/>
        <w:ind w:firstLineChars="202" w:firstLine="424"/>
        <w:jc w:val="left"/>
        <w:rPr>
          <w:rFonts w:ascii="宋体" w:hAnsi="宋体" w:cs="Courier New" w:hint="eastAsia"/>
          <w:kern w:val="0"/>
          <w:szCs w:val="21"/>
        </w:rPr>
      </w:pPr>
      <w:r>
        <w:rPr>
          <w:rFonts w:ascii="宋体" w:hAnsi="宋体" w:cs="Courier New" w:hint="eastAsia"/>
          <w:kern w:val="0"/>
          <w:szCs w:val="21"/>
        </w:rPr>
        <w:t>&lt;/DataList&gt;</w:t>
      </w:r>
    </w:p>
    <w:p w:rsidR="00F80B04" w:rsidRDefault="00F80B04" w:rsidP="00F80B04">
      <w:pPr>
        <w:spacing w:line="360" w:lineRule="auto"/>
        <w:ind w:leftChars="202" w:left="424"/>
        <w:rPr>
          <w:rFonts w:ascii="宋体" w:hint="eastAsia"/>
          <w:b/>
          <w:szCs w:val="21"/>
        </w:rPr>
      </w:pPr>
      <w:r>
        <w:rPr>
          <w:rFonts w:ascii="宋体" w:hAnsi="宋体" w:hint="eastAsia"/>
          <w:b/>
          <w:szCs w:val="21"/>
        </w:rPr>
        <w:t>（2） XML Schema规范</w:t>
      </w:r>
    </w:p>
    <w:p w:rsidR="00F80B04" w:rsidRDefault="00F80B04" w:rsidP="00F80B0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line="360" w:lineRule="auto"/>
        <w:ind w:leftChars="202" w:left="424"/>
        <w:jc w:val="left"/>
        <w:rPr>
          <w:rFonts w:ascii="宋体" w:hint="eastAsia"/>
          <w:szCs w:val="21"/>
        </w:rPr>
      </w:pPr>
      <w:r>
        <w:rPr>
          <w:rFonts w:ascii="宋体" w:hAnsi="宋体" w:hint="eastAsia"/>
          <w:szCs w:val="21"/>
        </w:rPr>
        <w:t>兽药产品入库数据(其他企业)的XML文件的Schema规范，结构如下：</w:t>
      </w:r>
    </w:p>
    <w:p w:rsidR="00F80B04" w:rsidRDefault="00F80B04" w:rsidP="00F80B04">
      <w:pPr>
        <w:pStyle w:val="a6"/>
        <w:spacing w:after="0" w:line="360" w:lineRule="auto"/>
        <w:ind w:leftChars="202" w:left="424" w:firstLine="0"/>
        <w:rPr>
          <w:rFonts w:ascii="宋体" w:hint="eastAsia"/>
          <w:sz w:val="21"/>
          <w:szCs w:val="21"/>
        </w:rPr>
      </w:pPr>
      <w:r>
        <w:rPr>
          <w:rFonts w:ascii="宋体" w:hAnsi="宋体" w:hint="eastAsia"/>
          <w:noProof/>
          <w:sz w:val="21"/>
          <w:szCs w:val="21"/>
        </w:rPr>
        <w:object w:dxaOrig="14961" w:dyaOrig="804">
          <v:shape id="_x0000_i1026" type="#_x0000_t75" alt="" style="width:381.3pt;height:20.75pt" o:ole="">
            <v:imagedata r:id="rId7" o:title=""/>
          </v:shape>
          <o:OLEObject Type="Embed" ProgID="Visio.Drawing.11" ShapeID="_x0000_i1026" DrawAspect="Content" ObjectID="_1620558790" r:id="rId8"/>
        </w:object>
      </w:r>
    </w:p>
    <w:p w:rsidR="00F80B04" w:rsidRDefault="00F80B04" w:rsidP="00F80B04">
      <w:pPr>
        <w:pStyle w:val="a6"/>
        <w:tabs>
          <w:tab w:val="left" w:pos="1870"/>
        </w:tabs>
        <w:spacing w:after="0" w:line="360" w:lineRule="auto"/>
        <w:ind w:leftChars="202" w:left="424" w:firstLine="0"/>
        <w:jc w:val="left"/>
        <w:rPr>
          <w:rFonts w:ascii="宋体" w:cs="黑体" w:hint="eastAsia"/>
          <w:sz w:val="21"/>
          <w:szCs w:val="21"/>
        </w:rPr>
      </w:pPr>
      <w:r>
        <w:rPr>
          <w:rFonts w:ascii="宋体" w:hAnsi="宋体" w:cs="黑体" w:hint="eastAsia"/>
          <w:sz w:val="21"/>
          <w:szCs w:val="21"/>
        </w:rPr>
        <w:t>各节点注释如下表：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700"/>
        <w:gridCol w:w="3119"/>
        <w:gridCol w:w="1417"/>
      </w:tblGrid>
      <w:tr w:rsidR="00F80B04" w:rsidTr="00F80B04">
        <w:tc>
          <w:tcPr>
            <w:tcW w:w="1368"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节点名称</w:t>
            </w:r>
          </w:p>
        </w:tc>
        <w:tc>
          <w:tcPr>
            <w:tcW w:w="27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节点含义</w:t>
            </w:r>
          </w:p>
        </w:tc>
        <w:tc>
          <w:tcPr>
            <w:tcW w:w="3119"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节点属性</w:t>
            </w:r>
          </w:p>
        </w:tc>
        <w:tc>
          <w:tcPr>
            <w:tcW w:w="1417"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下级节点</w:t>
            </w:r>
          </w:p>
        </w:tc>
      </w:tr>
      <w:tr w:rsidR="00F80B04" w:rsidTr="00F80B04">
        <w:tc>
          <w:tcPr>
            <w:tcW w:w="1368"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DataList</w:t>
            </w:r>
          </w:p>
        </w:tc>
        <w:tc>
          <w:tcPr>
            <w:tcW w:w="27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文档根节点</w:t>
            </w:r>
          </w:p>
        </w:tc>
        <w:tc>
          <w:tcPr>
            <w:tcW w:w="3119"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corpName：入库企业名称，必选</w:t>
            </w:r>
          </w:p>
          <w:p w:rsidR="00F80B04" w:rsidRDefault="00F80B04">
            <w:pPr>
              <w:spacing w:line="360" w:lineRule="auto"/>
              <w:jc w:val="left"/>
              <w:rPr>
                <w:rFonts w:ascii="宋体" w:hint="eastAsia"/>
                <w:color w:val="000000"/>
                <w:szCs w:val="21"/>
              </w:rPr>
            </w:pPr>
            <w:r>
              <w:rPr>
                <w:rFonts w:ascii="宋体" w:hAnsi="宋体" w:hint="eastAsia"/>
                <w:color w:val="000000"/>
                <w:szCs w:val="21"/>
              </w:rPr>
              <w:t>manCode：追溯设备厂商代码，必选</w:t>
            </w:r>
          </w:p>
          <w:p w:rsidR="00F80B04" w:rsidRDefault="00F80B04">
            <w:pPr>
              <w:spacing w:line="360" w:lineRule="auto"/>
              <w:jc w:val="left"/>
              <w:rPr>
                <w:rFonts w:ascii="宋体" w:hint="eastAsia"/>
                <w:szCs w:val="21"/>
              </w:rPr>
            </w:pPr>
            <w:r>
              <w:rPr>
                <w:rFonts w:ascii="宋体" w:hAnsi="宋体" w:hint="eastAsia"/>
                <w:szCs w:val="21"/>
              </w:rPr>
              <w:t>dataType：数据类型，只能为“wareHouseIn”，必选</w:t>
            </w:r>
          </w:p>
          <w:p w:rsidR="00F80B04" w:rsidRDefault="00F80B04">
            <w:pPr>
              <w:spacing w:line="360" w:lineRule="auto"/>
              <w:jc w:val="left"/>
              <w:rPr>
                <w:rFonts w:ascii="宋体"/>
                <w:szCs w:val="21"/>
              </w:rPr>
            </w:pPr>
            <w:r>
              <w:rPr>
                <w:rFonts w:ascii="宋体" w:hAnsi="宋体" w:hint="eastAsia"/>
                <w:szCs w:val="21"/>
              </w:rPr>
              <w:t>version：版本号，默认1.1，必选</w:t>
            </w:r>
          </w:p>
        </w:tc>
        <w:tc>
          <w:tcPr>
            <w:tcW w:w="1417"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szCs w:val="21"/>
              </w:rPr>
            </w:pPr>
            <w:r>
              <w:rPr>
                <w:rFonts w:ascii="宋体" w:hAnsi="宋体" w:hint="eastAsia"/>
                <w:szCs w:val="21"/>
              </w:rPr>
              <w:t>Product</w:t>
            </w:r>
          </w:p>
          <w:p w:rsidR="00F80B04" w:rsidRDefault="00F80B04">
            <w:pPr>
              <w:spacing w:line="360" w:lineRule="auto"/>
              <w:rPr>
                <w:rFonts w:ascii="宋体"/>
                <w:szCs w:val="21"/>
              </w:rPr>
            </w:pPr>
          </w:p>
        </w:tc>
      </w:tr>
      <w:tr w:rsidR="00F80B04" w:rsidTr="00F80B04">
        <w:tc>
          <w:tcPr>
            <w:tcW w:w="1368"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Product</w:t>
            </w:r>
          </w:p>
        </w:tc>
        <w:tc>
          <w:tcPr>
            <w:tcW w:w="27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DataList子节点，必须至少出现一次</w:t>
            </w:r>
          </w:p>
        </w:tc>
        <w:tc>
          <w:tcPr>
            <w:tcW w:w="3119"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cs="Courier New"/>
                <w:kern w:val="0"/>
                <w:szCs w:val="21"/>
              </w:rPr>
            </w:pPr>
          </w:p>
        </w:tc>
        <w:tc>
          <w:tcPr>
            <w:tcW w:w="1417"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w:t>
            </w:r>
          </w:p>
        </w:tc>
      </w:tr>
      <w:tr w:rsidR="00F80B04" w:rsidTr="00F80B04">
        <w:tc>
          <w:tcPr>
            <w:tcW w:w="1368"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w:t>
            </w:r>
          </w:p>
        </w:tc>
        <w:tc>
          <w:tcPr>
            <w:tcW w:w="27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Product子节点，可出现多次，必须至少出现一次。其子元素为企业入库数据记录</w:t>
            </w:r>
          </w:p>
        </w:tc>
        <w:tc>
          <w:tcPr>
            <w:tcW w:w="3119"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batchNo：批号/流水号，可选</w:t>
            </w:r>
          </w:p>
          <w:p w:rsidR="00F80B04" w:rsidRDefault="00F80B04">
            <w:pPr>
              <w:spacing w:line="360" w:lineRule="auto"/>
              <w:rPr>
                <w:rFonts w:ascii="宋体" w:hint="eastAsia"/>
                <w:szCs w:val="21"/>
              </w:rPr>
            </w:pPr>
            <w:r>
              <w:rPr>
                <w:rFonts w:ascii="宋体" w:hAnsi="宋体" w:hint="eastAsia"/>
                <w:szCs w:val="21"/>
              </w:rPr>
              <w:t>operator：入库操作员，</w:t>
            </w:r>
            <w:r>
              <w:rPr>
                <w:rFonts w:ascii="宋体" w:hAnsi="宋体" w:cs="Courier New" w:hint="eastAsia"/>
                <w:color w:val="000000"/>
                <w:kern w:val="0"/>
                <w:szCs w:val="21"/>
              </w:rPr>
              <w:t>可</w:t>
            </w:r>
            <w:r>
              <w:rPr>
                <w:rFonts w:ascii="宋体" w:hAnsi="宋体" w:hint="eastAsia"/>
                <w:color w:val="000000"/>
                <w:szCs w:val="21"/>
              </w:rPr>
              <w:t>选</w:t>
            </w:r>
          </w:p>
          <w:p w:rsidR="00F80B04" w:rsidRDefault="00F80B04">
            <w:pPr>
              <w:spacing w:line="360" w:lineRule="auto"/>
              <w:rPr>
                <w:rFonts w:ascii="宋体"/>
                <w:szCs w:val="21"/>
              </w:rPr>
            </w:pPr>
            <w:r>
              <w:rPr>
                <w:rFonts w:ascii="宋体" w:hAnsi="宋体" w:hint="eastAsia"/>
                <w:szCs w:val="21"/>
              </w:rPr>
              <w:t>oprDate：入库日期，必选，样式为：YYYY/MM/DD</w:t>
            </w:r>
          </w:p>
        </w:tc>
        <w:tc>
          <w:tcPr>
            <w:tcW w:w="1417"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w:t>
            </w:r>
          </w:p>
        </w:tc>
      </w:tr>
      <w:tr w:rsidR="00F80B04" w:rsidTr="00F80B04">
        <w:tc>
          <w:tcPr>
            <w:tcW w:w="1368"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w:t>
            </w:r>
          </w:p>
        </w:tc>
        <w:tc>
          <w:tcPr>
            <w:tcW w:w="27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Batch子节点，可出现多次，必须至少出现一次。表示产品入库数据记录。</w:t>
            </w:r>
          </w:p>
        </w:tc>
        <w:tc>
          <w:tcPr>
            <w:tcW w:w="3119"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szCs w:val="21"/>
              </w:rPr>
            </w:pPr>
            <w:r>
              <w:rPr>
                <w:rFonts w:ascii="宋体" w:hAnsi="宋体" w:hint="eastAsia"/>
                <w:szCs w:val="21"/>
              </w:rPr>
              <w:t>code:</w:t>
            </w:r>
            <w:r>
              <w:rPr>
                <w:rFonts w:ascii="宋体" w:hAnsi="宋体" w:cs="Courier New" w:hint="eastAsia"/>
                <w:color w:val="000000"/>
                <w:kern w:val="0"/>
                <w:szCs w:val="21"/>
              </w:rPr>
              <w:t xml:space="preserve"> 入库</w:t>
            </w:r>
            <w:r>
              <w:rPr>
                <w:rFonts w:ascii="宋体" w:hAnsi="宋体" w:hint="eastAsia"/>
                <w:szCs w:val="21"/>
              </w:rPr>
              <w:t>追溯码，必选</w:t>
            </w:r>
          </w:p>
          <w:p w:rsidR="00F80B04" w:rsidRDefault="00F80B04">
            <w:pPr>
              <w:spacing w:line="360" w:lineRule="auto"/>
              <w:rPr>
                <w:rFonts w:ascii="宋体"/>
                <w:szCs w:val="21"/>
              </w:rPr>
            </w:pPr>
          </w:p>
        </w:tc>
        <w:tc>
          <w:tcPr>
            <w:tcW w:w="1417"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szCs w:val="21"/>
              </w:rPr>
            </w:pPr>
          </w:p>
        </w:tc>
      </w:tr>
    </w:tbl>
    <w:p w:rsidR="00F80B04" w:rsidRDefault="00F80B04" w:rsidP="00F80B04">
      <w:pPr>
        <w:spacing w:line="360" w:lineRule="auto"/>
        <w:rPr>
          <w:rFonts w:ascii="宋体" w:hint="eastAsia"/>
          <w:b/>
          <w:szCs w:val="21"/>
        </w:rPr>
      </w:pPr>
    </w:p>
    <w:p w:rsidR="00F80B04" w:rsidRDefault="00F80B04" w:rsidP="00F80B04">
      <w:pPr>
        <w:spacing w:line="360" w:lineRule="auto"/>
        <w:ind w:firstLineChars="147" w:firstLine="310"/>
        <w:rPr>
          <w:rFonts w:ascii="宋体" w:hint="eastAsia"/>
          <w:b/>
          <w:szCs w:val="21"/>
        </w:rPr>
      </w:pPr>
      <w:r>
        <w:rPr>
          <w:rFonts w:ascii="宋体" w:hAnsi="宋体" w:hint="eastAsia"/>
          <w:b/>
          <w:szCs w:val="21"/>
        </w:rPr>
        <w:t>（3）其他企业入库文件示例</w:t>
      </w:r>
    </w:p>
    <w:p w:rsidR="00F80B04" w:rsidRDefault="00F80B04" w:rsidP="00F80B04">
      <w:pPr>
        <w:autoSpaceDE w:val="0"/>
        <w:autoSpaceDN w:val="0"/>
        <w:adjustRightInd w:val="0"/>
        <w:spacing w:line="360" w:lineRule="auto"/>
        <w:jc w:val="left"/>
        <w:rPr>
          <w:rFonts w:ascii="宋体" w:hAnsi="宋体" w:hint="eastAsia"/>
          <w:kern w:val="0"/>
          <w:szCs w:val="21"/>
        </w:rPr>
      </w:pPr>
      <w:r>
        <w:rPr>
          <w:rFonts w:ascii="宋体" w:hAnsi="宋体" w:hint="eastAsia"/>
          <w:kern w:val="0"/>
          <w:szCs w:val="21"/>
        </w:rPr>
        <w:t>&lt;?xml version="1.0" encoding="UTF-8"?&gt;</w:t>
      </w:r>
    </w:p>
    <w:p w:rsidR="00F80B04" w:rsidRDefault="00F80B04" w:rsidP="00F80B04">
      <w:pPr>
        <w:autoSpaceDE w:val="0"/>
        <w:autoSpaceDN w:val="0"/>
        <w:adjustRightInd w:val="0"/>
        <w:spacing w:line="360" w:lineRule="auto"/>
        <w:jc w:val="left"/>
        <w:rPr>
          <w:rFonts w:ascii="宋体" w:hAnsi="宋体" w:hint="eastAsia"/>
          <w:kern w:val="0"/>
          <w:szCs w:val="21"/>
        </w:rPr>
      </w:pPr>
      <w:r>
        <w:rPr>
          <w:rFonts w:ascii="宋体" w:hAnsi="宋体" w:hint="eastAsia"/>
          <w:kern w:val="0"/>
          <w:szCs w:val="21"/>
        </w:rPr>
        <w:t>&lt;DataList corpName="兽药经营企业A" manCode="12345678" dataType="wareHouseIn" version="1.1" xmlns:xsi="http://www.w3.org/2001/XMLSchema-instance" xsi:noNamespaceSchemaLocation="兽药产品入库数据</w:t>
      </w:r>
      <w:r>
        <w:rPr>
          <w:rFonts w:ascii="宋体" w:hAnsi="宋体" w:cs="Courier New" w:hint="eastAsia"/>
          <w:kern w:val="0"/>
          <w:szCs w:val="21"/>
        </w:rPr>
        <w:t>_其他企业1.1</w:t>
      </w:r>
      <w:r>
        <w:rPr>
          <w:rFonts w:ascii="宋体" w:hAnsi="宋体" w:hint="eastAsia"/>
          <w:kern w:val="0"/>
          <w:szCs w:val="21"/>
        </w:rPr>
        <w:t>.xsd"&gt;</w:t>
      </w:r>
    </w:p>
    <w:p w:rsidR="00F80B04" w:rsidRDefault="00F80B04" w:rsidP="00F80B04">
      <w:pPr>
        <w:autoSpaceDE w:val="0"/>
        <w:autoSpaceDN w:val="0"/>
        <w:adjustRightInd w:val="0"/>
        <w:spacing w:line="360" w:lineRule="auto"/>
        <w:ind w:firstLineChars="300" w:firstLine="630"/>
        <w:jc w:val="left"/>
        <w:rPr>
          <w:rFonts w:ascii="宋体" w:hAnsi="宋体" w:hint="eastAsia"/>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ind w:firstLineChars="600" w:firstLine="1260"/>
        <w:jc w:val="left"/>
        <w:rPr>
          <w:rFonts w:ascii="宋体" w:hAnsi="宋体" w:hint="eastAsia"/>
          <w:kern w:val="0"/>
          <w:szCs w:val="21"/>
        </w:rPr>
      </w:pPr>
      <w:r>
        <w:rPr>
          <w:rFonts w:ascii="宋体" w:hAnsi="宋体" w:hint="eastAsia"/>
          <w:kern w:val="0"/>
          <w:szCs w:val="21"/>
        </w:rPr>
        <w:t>&lt;Batch batchNo="1" operator="张三" oprDate="</w:t>
      </w:r>
      <w:smartTag w:uri="urn:schemas-microsoft-com:office:smarttags" w:element="chsdate">
        <w:smartTagPr>
          <w:attr w:name="Year" w:val="2012"/>
          <w:attr w:name="Month" w:val="12"/>
          <w:attr w:name="Day" w:val="25"/>
          <w:attr w:name="IsLunarDate" w:val="False"/>
          <w:attr w:name="IsROCDate" w:val="False"/>
        </w:smartTagPr>
        <w:r>
          <w:rPr>
            <w:rFonts w:ascii="宋体" w:hAnsi="宋体" w:hint="eastAsia"/>
            <w:kern w:val="0"/>
            <w:szCs w:val="21"/>
          </w:rPr>
          <w:t>2012/12/25</w:t>
        </w:r>
      </w:smartTag>
      <w:r>
        <w:rPr>
          <w:rFonts w:ascii="宋体" w:hAnsi="宋体" w:hint="eastAsia"/>
          <w:kern w:val="0"/>
          <w:szCs w:val="21"/>
        </w:rPr>
        <w:t>"&gt;</w:t>
      </w:r>
    </w:p>
    <w:p w:rsidR="00F80B04" w:rsidRDefault="00F80B04" w:rsidP="00F80B04">
      <w:pPr>
        <w:autoSpaceDE w:val="0"/>
        <w:autoSpaceDN w:val="0"/>
        <w:adjustRightInd w:val="0"/>
        <w:spacing w:line="360" w:lineRule="auto"/>
        <w:ind w:firstLineChars="877" w:firstLine="1842"/>
        <w:jc w:val="left"/>
        <w:rPr>
          <w:rFonts w:ascii="宋体" w:hint="eastAsia"/>
          <w:kern w:val="0"/>
          <w:szCs w:val="21"/>
        </w:rPr>
      </w:pPr>
      <w:r>
        <w:rPr>
          <w:rFonts w:ascii="宋体" w:hAnsi="宋体" w:hint="eastAsia"/>
          <w:kern w:val="0"/>
          <w:szCs w:val="21"/>
        </w:rPr>
        <w:t>&lt;Data code="201902190000000000780183"</w:t>
      </w:r>
      <w:r>
        <w:rPr>
          <w:rFonts w:ascii="宋体" w:hAnsi="宋体" w:hint="eastAsia"/>
          <w:color w:val="FF0000"/>
          <w:kern w:val="0"/>
          <w:szCs w:val="21"/>
        </w:rPr>
        <w:t>/&gt;</w:t>
      </w:r>
    </w:p>
    <w:p w:rsidR="00F80B04" w:rsidRDefault="00F80B04" w:rsidP="00F80B04">
      <w:pPr>
        <w:autoSpaceDE w:val="0"/>
        <w:autoSpaceDN w:val="0"/>
        <w:adjustRightInd w:val="0"/>
        <w:spacing w:line="360" w:lineRule="auto"/>
        <w:jc w:val="left"/>
        <w:rPr>
          <w:rFonts w:ascii="宋体" w:hAnsi="宋体" w:hint="eastAsia"/>
          <w:kern w:val="0"/>
          <w:szCs w:val="21"/>
        </w:rPr>
      </w:pPr>
      <w:r>
        <w:rPr>
          <w:rFonts w:ascii="宋体" w:hAnsi="宋体" w:hint="eastAsia"/>
          <w:kern w:val="0"/>
          <w:szCs w:val="21"/>
        </w:rPr>
        <w:t xml:space="preserve">            &lt;/Batch&gt;</w:t>
      </w:r>
    </w:p>
    <w:p w:rsidR="00F80B04" w:rsidRDefault="00F80B04" w:rsidP="00F80B04">
      <w:pPr>
        <w:autoSpaceDE w:val="0"/>
        <w:autoSpaceDN w:val="0"/>
        <w:adjustRightInd w:val="0"/>
        <w:spacing w:line="360" w:lineRule="auto"/>
        <w:ind w:firstLineChars="600" w:firstLine="1260"/>
        <w:jc w:val="left"/>
        <w:rPr>
          <w:rFonts w:ascii="宋体" w:hAnsi="宋体" w:hint="eastAsia"/>
          <w:kern w:val="0"/>
          <w:szCs w:val="21"/>
        </w:rPr>
      </w:pPr>
      <w:r>
        <w:rPr>
          <w:rFonts w:ascii="宋体" w:hAnsi="宋体" w:hint="eastAsia"/>
          <w:kern w:val="0"/>
          <w:szCs w:val="21"/>
        </w:rPr>
        <w:t>&lt;Batch batchNo="2" operator="张三" oprDate="</w:t>
      </w:r>
      <w:smartTag w:uri="urn:schemas-microsoft-com:office:smarttags" w:element="chsdate">
        <w:smartTagPr>
          <w:attr w:name="Year" w:val="2012"/>
          <w:attr w:name="Month" w:val="12"/>
          <w:attr w:name="Day" w:val="25"/>
          <w:attr w:name="IsLunarDate" w:val="False"/>
          <w:attr w:name="IsROCDate" w:val="False"/>
        </w:smartTagPr>
        <w:r>
          <w:rPr>
            <w:rFonts w:ascii="宋体" w:hAnsi="宋体" w:hint="eastAsia"/>
            <w:kern w:val="0"/>
            <w:szCs w:val="21"/>
          </w:rPr>
          <w:t>2012/12/25</w:t>
        </w:r>
      </w:smartTag>
      <w:r>
        <w:rPr>
          <w:rFonts w:ascii="宋体" w:hAnsi="宋体" w:hint="eastAsia"/>
          <w:kern w:val="0"/>
          <w:szCs w:val="21"/>
        </w:rPr>
        <w:t>"&gt;</w:t>
      </w:r>
    </w:p>
    <w:p w:rsidR="00F80B04" w:rsidRDefault="00F80B04" w:rsidP="00F80B04">
      <w:pPr>
        <w:autoSpaceDE w:val="0"/>
        <w:autoSpaceDN w:val="0"/>
        <w:adjustRightInd w:val="0"/>
        <w:spacing w:line="360" w:lineRule="auto"/>
        <w:ind w:firstLineChars="877" w:firstLine="1842"/>
        <w:jc w:val="left"/>
        <w:rPr>
          <w:rFonts w:ascii="宋体" w:hAnsi="宋体" w:hint="eastAsia"/>
          <w:kern w:val="0"/>
          <w:szCs w:val="21"/>
        </w:rPr>
      </w:pPr>
      <w:r>
        <w:rPr>
          <w:rFonts w:ascii="宋体" w:hAnsi="宋体" w:hint="eastAsia"/>
          <w:kern w:val="0"/>
          <w:szCs w:val="21"/>
        </w:rPr>
        <w:t>&lt;Data code="201902190000000000810197"/&gt;</w:t>
      </w:r>
    </w:p>
    <w:p w:rsidR="00F80B04" w:rsidRDefault="00F80B04" w:rsidP="00F80B04">
      <w:pPr>
        <w:autoSpaceDE w:val="0"/>
        <w:autoSpaceDN w:val="0"/>
        <w:adjustRightInd w:val="0"/>
        <w:spacing w:line="360" w:lineRule="auto"/>
        <w:ind w:left="840" w:firstLine="420"/>
        <w:jc w:val="left"/>
        <w:rPr>
          <w:rFonts w:ascii="宋体" w:hAnsi="宋体" w:hint="eastAsia"/>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300" w:firstLine="630"/>
        <w:jc w:val="left"/>
        <w:rPr>
          <w:rFonts w:ascii="宋体" w:hAnsi="宋体" w:hint="eastAsia"/>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jc w:val="left"/>
        <w:rPr>
          <w:rFonts w:ascii="宋体" w:hAnsi="宋体" w:hint="eastAsia"/>
          <w:kern w:val="0"/>
          <w:szCs w:val="21"/>
        </w:rPr>
      </w:pPr>
      <w:r>
        <w:rPr>
          <w:rFonts w:ascii="宋体" w:hAnsi="宋体" w:hint="eastAsia"/>
          <w:kern w:val="0"/>
          <w:szCs w:val="21"/>
        </w:rPr>
        <w:t>&lt;/DataList&gt;</w:t>
      </w:r>
    </w:p>
    <w:p w:rsidR="00F80B04" w:rsidRDefault="00F80B04" w:rsidP="00F80B04">
      <w:pPr>
        <w:spacing w:line="360" w:lineRule="auto"/>
        <w:rPr>
          <w:rFonts w:ascii="宋体" w:hint="eastAsia"/>
          <w:szCs w:val="21"/>
        </w:rPr>
      </w:pPr>
    </w:p>
    <w:p w:rsidR="00F80B04" w:rsidRDefault="00F80B04" w:rsidP="00F80B04">
      <w:pPr>
        <w:pStyle w:val="a"/>
        <w:numPr>
          <w:ilvl w:val="0"/>
          <w:numId w:val="0"/>
        </w:numPr>
        <w:spacing w:before="156" w:line="360" w:lineRule="auto"/>
        <w:ind w:firstLineChars="196" w:firstLine="413"/>
        <w:rPr>
          <w:rFonts w:ascii="宋体" w:eastAsia="宋体" w:hAnsi="宋体" w:hint="eastAsia"/>
          <w:b/>
          <w:sz w:val="21"/>
          <w:szCs w:val="21"/>
        </w:rPr>
      </w:pPr>
      <w:bookmarkStart w:id="34" w:name="_Toc403635189"/>
      <w:bookmarkStart w:id="35" w:name="_Toc405968531"/>
      <w:r>
        <w:rPr>
          <w:rFonts w:ascii="宋体" w:eastAsia="宋体" w:hAnsi="宋体" w:hint="eastAsia"/>
          <w:b/>
          <w:sz w:val="21"/>
          <w:szCs w:val="21"/>
        </w:rPr>
        <w:t>6.2兽药产品出库数据文件</w:t>
      </w:r>
      <w:bookmarkStart w:id="36" w:name="_Toc403635190"/>
      <w:bookmarkEnd w:id="34"/>
      <w:bookmarkEnd w:id="35"/>
    </w:p>
    <w:bookmarkEnd w:id="36"/>
    <w:p w:rsidR="00F80B04" w:rsidRDefault="00F80B04" w:rsidP="00F80B04">
      <w:pPr>
        <w:pStyle w:val="a4"/>
        <w:ind w:firstLine="420"/>
        <w:rPr>
          <w:rFonts w:hint="eastAsia"/>
          <w:color w:val="000000"/>
          <w:sz w:val="21"/>
          <w:szCs w:val="21"/>
        </w:rPr>
      </w:pPr>
      <w:r>
        <w:rPr>
          <w:rFonts w:hint="eastAsia"/>
          <w:color w:val="000000"/>
          <w:sz w:val="21"/>
          <w:szCs w:val="21"/>
        </w:rPr>
        <w:t>该接口文件为兽药生产企业、经营企业等用户导出兽药产品出库数据给追溯系统时使用。根据使用对象分为两类，生产企业出库文件、经营企业出库文件。</w:t>
      </w:r>
    </w:p>
    <w:p w:rsidR="00F80B04" w:rsidRDefault="00F80B04" w:rsidP="00F80B04">
      <w:pPr>
        <w:spacing w:line="360" w:lineRule="auto"/>
        <w:ind w:firstLineChars="201" w:firstLine="424"/>
        <w:rPr>
          <w:rFonts w:ascii="宋体" w:hint="eastAsia"/>
          <w:b/>
          <w:szCs w:val="21"/>
        </w:rPr>
      </w:pPr>
      <w:r>
        <w:rPr>
          <w:rFonts w:ascii="宋体" w:hAnsi="宋体" w:hint="eastAsia"/>
          <w:b/>
          <w:szCs w:val="21"/>
        </w:rPr>
        <w:t>（1）兽药产品出库数据文件规范</w:t>
      </w:r>
    </w:p>
    <w:p w:rsidR="00F80B04" w:rsidRDefault="00F80B04" w:rsidP="00F80B04">
      <w:pPr>
        <w:spacing w:line="360" w:lineRule="auto"/>
        <w:ind w:firstLineChars="201" w:firstLine="422"/>
        <w:rPr>
          <w:rFonts w:ascii="宋体" w:hint="eastAsia"/>
          <w:szCs w:val="21"/>
        </w:rPr>
      </w:pPr>
      <w:r>
        <w:rPr>
          <w:rFonts w:ascii="宋体" w:hAnsi="宋体" w:hint="eastAsia"/>
          <w:szCs w:val="21"/>
        </w:rPr>
        <w:t>规范定义如下：</w:t>
      </w:r>
    </w:p>
    <w:p w:rsidR="00F80B04" w:rsidRDefault="00F80B04" w:rsidP="00F80B04">
      <w:pPr>
        <w:autoSpaceDE w:val="0"/>
        <w:autoSpaceDN w:val="0"/>
        <w:adjustRightInd w:val="0"/>
        <w:spacing w:line="360" w:lineRule="auto"/>
        <w:ind w:firstLineChars="201" w:firstLine="422"/>
        <w:jc w:val="left"/>
        <w:rPr>
          <w:rFonts w:ascii="宋体" w:hAnsi="宋体" w:hint="eastAsia"/>
          <w:kern w:val="0"/>
          <w:szCs w:val="21"/>
        </w:rPr>
      </w:pPr>
      <w:r>
        <w:rPr>
          <w:rFonts w:ascii="宋体" w:hAnsi="宋体" w:hint="eastAsia"/>
          <w:kern w:val="0"/>
          <w:szCs w:val="21"/>
        </w:rPr>
        <w:t>&lt;?xml version="1.0" encoding="UTF-8"?&gt;</w:t>
      </w:r>
    </w:p>
    <w:p w:rsidR="00F80B04" w:rsidRDefault="00F80B04" w:rsidP="00F80B04">
      <w:pPr>
        <w:autoSpaceDE w:val="0"/>
        <w:autoSpaceDN w:val="0"/>
        <w:adjustRightInd w:val="0"/>
        <w:spacing w:line="360" w:lineRule="auto"/>
        <w:ind w:firstLineChars="201" w:firstLine="422"/>
        <w:jc w:val="left"/>
        <w:rPr>
          <w:rFonts w:ascii="宋体" w:hAnsi="宋体" w:hint="eastAsia"/>
          <w:kern w:val="0"/>
          <w:szCs w:val="21"/>
        </w:rPr>
      </w:pPr>
      <w:r>
        <w:rPr>
          <w:rFonts w:ascii="宋体" w:hAnsi="宋体" w:hint="eastAsia"/>
          <w:kern w:val="0"/>
          <w:szCs w:val="21"/>
        </w:rPr>
        <w:t>&lt;DataList corpName (出库企业名称 字符型 必选) toUnitType （收货单位种类</w:t>
      </w:r>
      <w:r>
        <w:rPr>
          <w:rFonts w:ascii="宋体" w:hAnsi="宋体" w:cs="Courier New" w:hint="eastAsia"/>
          <w:kern w:val="0"/>
          <w:szCs w:val="21"/>
        </w:rPr>
        <w:t>[1；2][</w:t>
      </w:r>
      <w:r>
        <w:rPr>
          <w:rFonts w:ascii="宋体" w:hAnsi="宋体" w:hint="eastAsia"/>
          <w:kern w:val="0"/>
          <w:szCs w:val="21"/>
        </w:rPr>
        <w:t>1-经营企业；2-其他</w:t>
      </w:r>
      <w:r>
        <w:rPr>
          <w:rFonts w:ascii="宋体" w:hAnsi="宋体" w:cs="Courier New" w:hint="eastAsia"/>
          <w:kern w:val="0"/>
          <w:szCs w:val="21"/>
        </w:rPr>
        <w:t xml:space="preserve">] </w:t>
      </w:r>
      <w:r>
        <w:rPr>
          <w:rFonts w:ascii="宋体" w:hAnsi="宋体" w:hint="eastAsia"/>
          <w:kern w:val="0"/>
          <w:szCs w:val="21"/>
        </w:rPr>
        <w:t>字符型 必选） manCode (追溯设备厂商代码 字符型 必选) datatype (数据类型 字符型 必选 固定值"wareHouseOut") version (</w:t>
      </w:r>
      <w:r>
        <w:rPr>
          <w:rFonts w:ascii="宋体" w:hAnsi="宋体" w:cs="Courier New" w:hint="eastAsia"/>
          <w:kern w:val="0"/>
          <w:szCs w:val="21"/>
        </w:rPr>
        <w:t>文件版本号 字符型 必选 目前为固定值“</w:t>
      </w:r>
      <w:smartTag w:uri="urn:schemas-microsoft-com:office:smarttags" w:element="chmetcnv">
        <w:smartTagPr>
          <w:attr w:name="UnitName" w:val="”"/>
          <w:attr w:name="SourceValue" w:val="1.1"/>
          <w:attr w:name="HasSpace" w:val="False"/>
          <w:attr w:name="Negative" w:val="False"/>
          <w:attr w:name="NumberType" w:val="1"/>
          <w:attr w:name="TCSC" w:val="0"/>
        </w:smartTagPr>
        <w:r>
          <w:rPr>
            <w:rFonts w:ascii="宋体" w:hAnsi="宋体" w:cs="Courier New" w:hint="eastAsia"/>
            <w:kern w:val="0"/>
            <w:szCs w:val="21"/>
          </w:rPr>
          <w:t>1.1”</w:t>
        </w:r>
      </w:smartTag>
      <w:r>
        <w:rPr>
          <w:rFonts w:ascii="宋体" w:hAnsi="宋体" w:hint="eastAsia"/>
          <w:kern w:val="0"/>
          <w:szCs w:val="21"/>
        </w:rPr>
        <w:t>) xmlns:xsi="http://www.w3.org/2001/XMLSchema-instance" xsi:noNamespaceSchemaLocation="兽药产品出库数据1.1.xsd"&gt;</w:t>
      </w:r>
    </w:p>
    <w:p w:rsidR="00F80B04" w:rsidRDefault="00F80B04" w:rsidP="00F80B04">
      <w:pPr>
        <w:autoSpaceDE w:val="0"/>
        <w:autoSpaceDN w:val="0"/>
        <w:adjustRightInd w:val="0"/>
        <w:spacing w:line="360" w:lineRule="auto"/>
        <w:ind w:firstLineChars="570" w:firstLine="1197"/>
        <w:jc w:val="left"/>
        <w:rPr>
          <w:rFonts w:ascii="宋体" w:hAnsi="宋体" w:hint="eastAsia"/>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ind w:firstLineChars="202" w:firstLine="424"/>
        <w:jc w:val="left"/>
        <w:rPr>
          <w:rFonts w:ascii="宋体" w:hAnsi="宋体" w:hint="eastAsia"/>
          <w:kern w:val="0"/>
          <w:szCs w:val="21"/>
        </w:rPr>
      </w:pPr>
      <w:r>
        <w:rPr>
          <w:rFonts w:ascii="宋体" w:hAnsi="宋体" w:hint="eastAsia"/>
          <w:kern w:val="0"/>
          <w:szCs w:val="21"/>
        </w:rPr>
        <w:t xml:space="preserve">&lt;Batch batchNo </w:t>
      </w:r>
      <w:r>
        <w:rPr>
          <w:rFonts w:ascii="宋体" w:hAnsi="宋体" w:cs="Courier New" w:hint="eastAsia"/>
          <w:kern w:val="0"/>
          <w:szCs w:val="21"/>
        </w:rPr>
        <w:t xml:space="preserve">(批号 字符型 可选) </w:t>
      </w:r>
      <w:r>
        <w:rPr>
          <w:rFonts w:ascii="宋体" w:hAnsi="宋体" w:hint="eastAsia"/>
          <w:kern w:val="0"/>
          <w:szCs w:val="21"/>
        </w:rPr>
        <w:t xml:space="preserve">operator (出库操作员 字符型 </w:t>
      </w:r>
      <w:r>
        <w:rPr>
          <w:rFonts w:ascii="宋体" w:hAnsi="宋体" w:cs="Courier New" w:hint="eastAsia"/>
          <w:kern w:val="0"/>
          <w:szCs w:val="21"/>
        </w:rPr>
        <w:t>可</w:t>
      </w:r>
      <w:r>
        <w:rPr>
          <w:rFonts w:ascii="宋体" w:hAnsi="宋体" w:hint="eastAsia"/>
          <w:kern w:val="0"/>
          <w:szCs w:val="21"/>
        </w:rPr>
        <w:t xml:space="preserve">选) oprDate </w:t>
      </w:r>
      <w:r>
        <w:rPr>
          <w:rFonts w:ascii="宋体" w:hAnsi="宋体" w:hint="eastAsia"/>
          <w:kern w:val="0"/>
          <w:szCs w:val="21"/>
        </w:rPr>
        <w:lastRenderedPageBreak/>
        <w:t xml:space="preserve">(出库日期 </w:t>
      </w:r>
      <w:r>
        <w:rPr>
          <w:rFonts w:ascii="宋体" w:hAnsi="宋体" w:cs="Courier New" w:hint="eastAsia"/>
          <w:kern w:val="0"/>
          <w:szCs w:val="21"/>
        </w:rPr>
        <w:t>字符</w:t>
      </w:r>
      <w:r>
        <w:rPr>
          <w:rFonts w:ascii="宋体" w:hAnsi="宋体" w:hint="eastAsia"/>
          <w:kern w:val="0"/>
          <w:szCs w:val="21"/>
        </w:rPr>
        <w:t>型 必选) toProvince (收货省份 字符型 必填) toCity (收货市 字符型 必填) toCounty (收货县 字符型 必填) toUnit (具体收货单位 字符型 必填) toUnitcode 收货单位代码 字符型 视收货单位种类确定是否必选 &gt;</w:t>
      </w:r>
    </w:p>
    <w:p w:rsidR="00F80B04" w:rsidRDefault="00F80B04" w:rsidP="00F80B04">
      <w:pPr>
        <w:autoSpaceDE w:val="0"/>
        <w:autoSpaceDN w:val="0"/>
        <w:adjustRightInd w:val="0"/>
        <w:spacing w:line="360" w:lineRule="auto"/>
        <w:ind w:firstLineChars="1100" w:firstLine="2310"/>
        <w:jc w:val="left"/>
        <w:rPr>
          <w:rFonts w:ascii="宋体" w:hAnsi="宋体" w:cs="Courier New" w:hint="eastAsia"/>
          <w:color w:val="FF0000"/>
          <w:kern w:val="0"/>
          <w:szCs w:val="21"/>
        </w:rPr>
      </w:pPr>
      <w:r>
        <w:rPr>
          <w:rFonts w:ascii="宋体" w:hAnsi="宋体" w:cs="Courier New" w:hint="eastAsia"/>
          <w:kern w:val="0"/>
          <w:szCs w:val="21"/>
        </w:rPr>
        <w:t>&lt;Data code (入库追溯码 字符型 必选)</w:t>
      </w:r>
      <w:r>
        <w:rPr>
          <w:rFonts w:ascii="宋体" w:hAnsi="宋体" w:cs="Courier New" w:hint="eastAsia"/>
          <w:color w:val="FF0000"/>
          <w:kern w:val="0"/>
          <w:szCs w:val="21"/>
        </w:rPr>
        <w:t>/&gt;</w:t>
      </w:r>
    </w:p>
    <w:p w:rsidR="00F80B04" w:rsidRDefault="00F80B04" w:rsidP="00F80B04">
      <w:pPr>
        <w:autoSpaceDE w:val="0"/>
        <w:autoSpaceDN w:val="0"/>
        <w:adjustRightInd w:val="0"/>
        <w:spacing w:line="360" w:lineRule="auto"/>
        <w:ind w:firstLineChars="1147" w:firstLine="2409"/>
        <w:jc w:val="left"/>
        <w:rPr>
          <w:rFonts w:ascii="宋体" w:hint="eastAsia"/>
          <w:kern w:val="0"/>
          <w:szCs w:val="21"/>
        </w:rPr>
      </w:pPr>
      <w:r>
        <w:rPr>
          <w:rFonts w:ascii="宋体" w:hAnsi="宋体" w:hint="eastAsia"/>
          <w:kern w:val="0"/>
          <w:szCs w:val="21"/>
        </w:rPr>
        <w:t>……</w:t>
      </w:r>
    </w:p>
    <w:p w:rsidR="00F80B04" w:rsidRDefault="00F80B04" w:rsidP="00F80B04">
      <w:pPr>
        <w:autoSpaceDE w:val="0"/>
        <w:autoSpaceDN w:val="0"/>
        <w:adjustRightInd w:val="0"/>
        <w:spacing w:line="360" w:lineRule="auto"/>
        <w:ind w:firstLineChars="850" w:firstLine="1785"/>
        <w:jc w:val="left"/>
        <w:rPr>
          <w:rFonts w:ascii="宋体" w:hAnsi="宋体" w:hint="eastAsia"/>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877" w:firstLine="1842"/>
        <w:jc w:val="left"/>
        <w:rPr>
          <w:rFonts w:ascii="宋体" w:hint="eastAsia"/>
          <w:kern w:val="0"/>
          <w:szCs w:val="21"/>
        </w:rPr>
      </w:pPr>
      <w:r>
        <w:rPr>
          <w:rFonts w:ascii="宋体" w:hAnsi="宋体" w:hint="eastAsia"/>
          <w:kern w:val="0"/>
          <w:szCs w:val="21"/>
        </w:rPr>
        <w:t>……</w:t>
      </w:r>
    </w:p>
    <w:p w:rsidR="00F80B04" w:rsidRDefault="00F80B04" w:rsidP="00F80B04">
      <w:pPr>
        <w:autoSpaceDE w:val="0"/>
        <w:autoSpaceDN w:val="0"/>
        <w:adjustRightInd w:val="0"/>
        <w:spacing w:line="360" w:lineRule="auto"/>
        <w:ind w:firstLineChars="607" w:firstLine="1275"/>
        <w:jc w:val="left"/>
        <w:rPr>
          <w:rFonts w:ascii="宋体" w:hAnsi="宋体" w:hint="eastAsia"/>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ind w:firstLineChars="607" w:firstLine="1275"/>
        <w:jc w:val="left"/>
        <w:rPr>
          <w:rFonts w:ascii="宋体" w:hint="eastAsia"/>
          <w:kern w:val="0"/>
          <w:szCs w:val="21"/>
        </w:rPr>
      </w:pPr>
      <w:r>
        <w:rPr>
          <w:rFonts w:ascii="宋体" w:hAnsi="宋体" w:hint="eastAsia"/>
          <w:kern w:val="0"/>
          <w:szCs w:val="21"/>
        </w:rPr>
        <w:t>……</w:t>
      </w:r>
    </w:p>
    <w:p w:rsidR="00F80B04" w:rsidRDefault="00F80B04" w:rsidP="00F80B04">
      <w:pPr>
        <w:spacing w:line="360" w:lineRule="auto"/>
        <w:ind w:leftChars="271" w:left="569"/>
        <w:rPr>
          <w:rFonts w:ascii="宋体" w:hAnsi="宋体" w:hint="eastAsia"/>
          <w:kern w:val="0"/>
          <w:szCs w:val="21"/>
        </w:rPr>
      </w:pPr>
      <w:r>
        <w:rPr>
          <w:rFonts w:ascii="宋体" w:hAnsi="宋体" w:hint="eastAsia"/>
          <w:kern w:val="0"/>
          <w:szCs w:val="21"/>
        </w:rPr>
        <w:t>&lt;/DataList&gt;</w:t>
      </w:r>
    </w:p>
    <w:p w:rsidR="00F80B04" w:rsidRDefault="00F80B04" w:rsidP="00F80B04">
      <w:pPr>
        <w:spacing w:line="360" w:lineRule="auto"/>
        <w:ind w:firstLineChars="196" w:firstLine="413"/>
        <w:rPr>
          <w:rFonts w:ascii="宋体" w:hint="eastAsia"/>
          <w:b/>
          <w:szCs w:val="21"/>
        </w:rPr>
      </w:pPr>
      <w:bookmarkStart w:id="37" w:name="_Toc403635192"/>
      <w:r>
        <w:rPr>
          <w:rFonts w:ascii="宋体" w:hAnsi="宋体" w:hint="eastAsia"/>
          <w:b/>
          <w:szCs w:val="21"/>
        </w:rPr>
        <w:t>（2）XML Schema规范</w:t>
      </w:r>
      <w:bookmarkEnd w:id="37"/>
    </w:p>
    <w:p w:rsidR="00F80B04" w:rsidRDefault="00F80B04" w:rsidP="00F80B0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line="360" w:lineRule="auto"/>
        <w:ind w:firstLineChars="200" w:firstLine="420"/>
        <w:jc w:val="left"/>
        <w:rPr>
          <w:rFonts w:ascii="宋体" w:hint="eastAsia"/>
          <w:szCs w:val="21"/>
        </w:rPr>
      </w:pPr>
      <w:r>
        <w:rPr>
          <w:rFonts w:ascii="宋体" w:hAnsi="宋体" w:hint="eastAsia"/>
          <w:szCs w:val="21"/>
        </w:rPr>
        <w:t>兽药产品出库数据的XML文件的Schema规范，结构如下：</w:t>
      </w:r>
    </w:p>
    <w:p w:rsidR="00F80B04" w:rsidRDefault="00F80B04" w:rsidP="00F80B04">
      <w:pPr>
        <w:pStyle w:val="a6"/>
        <w:spacing w:after="0" w:line="360" w:lineRule="auto"/>
        <w:rPr>
          <w:rFonts w:ascii="宋体" w:hint="eastAsia"/>
          <w:sz w:val="21"/>
          <w:szCs w:val="21"/>
        </w:rPr>
      </w:pPr>
      <w:r>
        <w:rPr>
          <w:rFonts w:ascii="宋体" w:hAnsi="宋体" w:hint="eastAsia"/>
          <w:noProof/>
          <w:sz w:val="21"/>
          <w:szCs w:val="21"/>
        </w:rPr>
        <w:object w:dxaOrig="14961" w:dyaOrig="804">
          <v:shape id="_x0000_i1027" type="#_x0000_t75" alt="" style="width:381.3pt;height:21.9pt" o:ole="">
            <v:imagedata r:id="rId9" o:title=""/>
          </v:shape>
          <o:OLEObject Type="Embed" ProgID="Visio.Drawing.11" ShapeID="_x0000_i1027" DrawAspect="Content" ObjectID="_1620558791" r:id="rId10"/>
        </w:object>
      </w:r>
    </w:p>
    <w:p w:rsidR="00F80B04" w:rsidRDefault="00F80B04" w:rsidP="00F80B0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line="360" w:lineRule="auto"/>
        <w:ind w:firstLineChars="200" w:firstLine="420"/>
        <w:jc w:val="left"/>
        <w:rPr>
          <w:rFonts w:ascii="宋体" w:hint="eastAsia"/>
          <w:szCs w:val="21"/>
        </w:rPr>
      </w:pPr>
      <w:r>
        <w:rPr>
          <w:rFonts w:ascii="宋体" w:hAnsi="宋体" w:hint="eastAsia"/>
          <w:szCs w:val="21"/>
        </w:rPr>
        <w:t>各节点注释如下表：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800"/>
        <w:gridCol w:w="3960"/>
        <w:gridCol w:w="1260"/>
      </w:tblGrid>
      <w:tr w:rsidR="00F80B04" w:rsidTr="00F80B04">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节点名称</w:t>
            </w:r>
          </w:p>
        </w:tc>
        <w:tc>
          <w:tcPr>
            <w:tcW w:w="18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节点含义</w:t>
            </w:r>
          </w:p>
        </w:tc>
        <w:tc>
          <w:tcPr>
            <w:tcW w:w="39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节点属性</w:t>
            </w:r>
          </w:p>
        </w:tc>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center"/>
              <w:rPr>
                <w:rFonts w:ascii="宋体"/>
                <w:b/>
                <w:szCs w:val="21"/>
              </w:rPr>
            </w:pPr>
            <w:r>
              <w:rPr>
                <w:rFonts w:ascii="宋体" w:hAnsi="宋体" w:hint="eastAsia"/>
                <w:b/>
                <w:szCs w:val="21"/>
              </w:rPr>
              <w:t>下级节点</w:t>
            </w:r>
          </w:p>
        </w:tc>
      </w:tr>
      <w:tr w:rsidR="00F80B04" w:rsidTr="00F80B04">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DataList</w:t>
            </w:r>
          </w:p>
        </w:tc>
        <w:tc>
          <w:tcPr>
            <w:tcW w:w="18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文档根节点</w:t>
            </w:r>
          </w:p>
        </w:tc>
        <w:tc>
          <w:tcPr>
            <w:tcW w:w="39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jc w:val="left"/>
              <w:rPr>
                <w:rFonts w:ascii="宋体"/>
                <w:szCs w:val="21"/>
              </w:rPr>
            </w:pPr>
            <w:r>
              <w:rPr>
                <w:rFonts w:ascii="宋体" w:hAnsi="宋体" w:hint="eastAsia"/>
                <w:szCs w:val="21"/>
              </w:rPr>
              <w:t>corpName：出库企业名称，必选</w:t>
            </w:r>
          </w:p>
          <w:p w:rsidR="00F80B04" w:rsidRDefault="00F80B04">
            <w:pPr>
              <w:spacing w:line="360" w:lineRule="auto"/>
              <w:jc w:val="left"/>
              <w:rPr>
                <w:rFonts w:ascii="宋体" w:hint="eastAsia"/>
                <w:szCs w:val="21"/>
              </w:rPr>
            </w:pPr>
            <w:r>
              <w:rPr>
                <w:rFonts w:ascii="宋体" w:hAnsi="宋体" w:hint="eastAsia"/>
                <w:kern w:val="0"/>
                <w:szCs w:val="21"/>
              </w:rPr>
              <w:t>toUnitType：收货单位种类，必选，1为经营企业；2为其他</w:t>
            </w:r>
          </w:p>
          <w:p w:rsidR="00F80B04" w:rsidRDefault="00F80B04">
            <w:pPr>
              <w:spacing w:line="360" w:lineRule="auto"/>
              <w:jc w:val="left"/>
              <w:rPr>
                <w:rFonts w:ascii="宋体" w:hint="eastAsia"/>
                <w:szCs w:val="21"/>
              </w:rPr>
            </w:pPr>
            <w:r>
              <w:rPr>
                <w:rFonts w:ascii="宋体" w:hAnsi="宋体" w:hint="eastAsia"/>
                <w:szCs w:val="21"/>
              </w:rPr>
              <w:t>manCode：追溯设备厂商代码，必选</w:t>
            </w:r>
          </w:p>
          <w:p w:rsidR="00F80B04" w:rsidRDefault="00F80B04">
            <w:pPr>
              <w:spacing w:line="360" w:lineRule="auto"/>
              <w:jc w:val="left"/>
              <w:rPr>
                <w:rFonts w:ascii="宋体" w:hint="eastAsia"/>
                <w:szCs w:val="21"/>
              </w:rPr>
            </w:pPr>
            <w:r>
              <w:rPr>
                <w:rFonts w:ascii="宋体" w:hAnsi="宋体" w:hint="eastAsia"/>
                <w:szCs w:val="21"/>
              </w:rPr>
              <w:t>dataType：数据类型，只能为wareHouseOut:必选</w:t>
            </w:r>
          </w:p>
          <w:p w:rsidR="00F80B04" w:rsidRDefault="00F80B04">
            <w:pPr>
              <w:spacing w:line="360" w:lineRule="auto"/>
              <w:jc w:val="left"/>
              <w:rPr>
                <w:rFonts w:ascii="宋体"/>
                <w:szCs w:val="21"/>
              </w:rPr>
            </w:pPr>
            <w:r>
              <w:rPr>
                <w:rFonts w:ascii="宋体" w:hAnsi="宋体" w:hint="eastAsia"/>
                <w:szCs w:val="21"/>
              </w:rPr>
              <w:t>version：版本号，默认1.1，必选</w:t>
            </w:r>
          </w:p>
        </w:tc>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Product</w:t>
            </w:r>
          </w:p>
        </w:tc>
      </w:tr>
      <w:tr w:rsidR="00F80B04" w:rsidTr="00F80B04">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Product</w:t>
            </w:r>
          </w:p>
        </w:tc>
        <w:tc>
          <w:tcPr>
            <w:tcW w:w="18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DataList子节点，必须至少出现一次</w:t>
            </w:r>
          </w:p>
        </w:tc>
        <w:tc>
          <w:tcPr>
            <w:tcW w:w="3960"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szCs w:val="21"/>
              </w:rPr>
            </w:pPr>
          </w:p>
        </w:tc>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w:t>
            </w:r>
          </w:p>
        </w:tc>
      </w:tr>
      <w:tr w:rsidR="00F80B04" w:rsidTr="00F80B04">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w:t>
            </w:r>
          </w:p>
        </w:tc>
        <w:tc>
          <w:tcPr>
            <w:tcW w:w="18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Product子节点，可出现多次，必须至少出现一次。其子元素为企业出</w:t>
            </w:r>
            <w:r>
              <w:rPr>
                <w:rFonts w:ascii="宋体" w:hAnsi="宋体" w:hint="eastAsia"/>
                <w:szCs w:val="21"/>
              </w:rPr>
              <w:lastRenderedPageBreak/>
              <w:t>库数据记录</w:t>
            </w:r>
          </w:p>
        </w:tc>
        <w:tc>
          <w:tcPr>
            <w:tcW w:w="39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lastRenderedPageBreak/>
              <w:t>batchNo：批号，可选</w:t>
            </w:r>
          </w:p>
          <w:p w:rsidR="00F80B04" w:rsidRDefault="00F80B04">
            <w:pPr>
              <w:spacing w:line="360" w:lineRule="auto"/>
              <w:rPr>
                <w:rFonts w:ascii="宋体" w:hint="eastAsia"/>
                <w:szCs w:val="21"/>
              </w:rPr>
            </w:pPr>
            <w:r>
              <w:rPr>
                <w:rFonts w:ascii="宋体" w:hAnsi="宋体" w:hint="eastAsia"/>
                <w:szCs w:val="21"/>
              </w:rPr>
              <w:t>operator：出库操作员，可选</w:t>
            </w:r>
          </w:p>
          <w:p w:rsidR="00F80B04" w:rsidRDefault="00F80B04">
            <w:pPr>
              <w:spacing w:line="360" w:lineRule="auto"/>
              <w:rPr>
                <w:rFonts w:ascii="宋体" w:hAnsi="宋体" w:hint="eastAsia"/>
                <w:szCs w:val="21"/>
              </w:rPr>
            </w:pPr>
            <w:r>
              <w:rPr>
                <w:rFonts w:ascii="宋体" w:hAnsi="宋体" w:hint="eastAsia"/>
                <w:szCs w:val="21"/>
              </w:rPr>
              <w:t>oprDate：出库日期，必选，样式为：YYYY/MM/DD</w:t>
            </w:r>
          </w:p>
          <w:p w:rsidR="00F80B04" w:rsidRDefault="00F80B04">
            <w:pPr>
              <w:spacing w:line="360" w:lineRule="auto"/>
              <w:rPr>
                <w:rFonts w:ascii="宋体" w:hint="eastAsia"/>
                <w:color w:val="FF0000"/>
                <w:szCs w:val="21"/>
              </w:rPr>
            </w:pPr>
            <w:r>
              <w:rPr>
                <w:rFonts w:ascii="宋体" w:hAnsi="宋体" w:hint="eastAsia"/>
                <w:kern w:val="0"/>
                <w:szCs w:val="21"/>
              </w:rPr>
              <w:lastRenderedPageBreak/>
              <w:t>toProvince：收货省份</w:t>
            </w:r>
          </w:p>
          <w:p w:rsidR="00F80B04" w:rsidRDefault="00F80B04">
            <w:pPr>
              <w:spacing w:line="360" w:lineRule="auto"/>
              <w:rPr>
                <w:rFonts w:ascii="宋体" w:hint="eastAsia"/>
                <w:color w:val="FF0000"/>
                <w:szCs w:val="21"/>
              </w:rPr>
            </w:pPr>
            <w:r>
              <w:rPr>
                <w:rFonts w:ascii="宋体" w:hAnsi="宋体" w:hint="eastAsia"/>
                <w:kern w:val="0"/>
                <w:szCs w:val="21"/>
              </w:rPr>
              <w:t>toCity：收货市</w:t>
            </w:r>
          </w:p>
          <w:p w:rsidR="00F80B04" w:rsidRDefault="00F80B04">
            <w:pPr>
              <w:spacing w:line="360" w:lineRule="auto"/>
              <w:rPr>
                <w:rFonts w:ascii="宋体" w:hint="eastAsia"/>
                <w:color w:val="FF0000"/>
                <w:szCs w:val="21"/>
              </w:rPr>
            </w:pPr>
            <w:r>
              <w:rPr>
                <w:rFonts w:ascii="宋体" w:hAnsi="宋体" w:hint="eastAsia"/>
                <w:kern w:val="0"/>
                <w:szCs w:val="21"/>
              </w:rPr>
              <w:t>toCounty：收货县</w:t>
            </w:r>
          </w:p>
          <w:p w:rsidR="00F80B04" w:rsidRDefault="00F80B04">
            <w:pPr>
              <w:spacing w:line="360" w:lineRule="auto"/>
              <w:rPr>
                <w:rFonts w:ascii="宋体" w:hint="eastAsia"/>
                <w:kern w:val="0"/>
                <w:szCs w:val="21"/>
              </w:rPr>
            </w:pPr>
            <w:r>
              <w:rPr>
                <w:rFonts w:ascii="宋体" w:hAnsi="宋体" w:hint="eastAsia"/>
                <w:kern w:val="0"/>
                <w:szCs w:val="21"/>
              </w:rPr>
              <w:t>toUnit：具体收货单位</w:t>
            </w:r>
          </w:p>
          <w:p w:rsidR="00F80B04" w:rsidRDefault="00F80B04">
            <w:pPr>
              <w:spacing w:line="360" w:lineRule="auto"/>
              <w:rPr>
                <w:rFonts w:ascii="宋体" w:hint="eastAsia"/>
                <w:kern w:val="0"/>
                <w:szCs w:val="21"/>
              </w:rPr>
            </w:pPr>
            <w:r>
              <w:rPr>
                <w:rFonts w:ascii="宋体" w:hAnsi="宋体" w:hint="eastAsia"/>
                <w:kern w:val="0"/>
                <w:szCs w:val="21"/>
              </w:rPr>
              <w:t>toUnitcode:具体收货单位代码</w:t>
            </w:r>
          </w:p>
          <w:p w:rsidR="00F80B04" w:rsidRDefault="00F80B04">
            <w:pPr>
              <w:spacing w:line="360" w:lineRule="auto"/>
              <w:rPr>
                <w:rFonts w:ascii="宋体"/>
                <w:kern w:val="0"/>
                <w:szCs w:val="21"/>
              </w:rPr>
            </w:pPr>
            <w:r>
              <w:rPr>
                <w:rFonts w:ascii="宋体" w:hAnsi="宋体" w:hint="eastAsia"/>
                <w:szCs w:val="21"/>
              </w:rPr>
              <w:t>当toUnitType</w:t>
            </w:r>
            <w:r>
              <w:rPr>
                <w:rFonts w:ascii="宋体" w:hAnsi="宋体" w:hint="eastAsia"/>
                <w:kern w:val="0"/>
                <w:szCs w:val="21"/>
              </w:rPr>
              <w:t>：收货单位种类为1时，toProvince、toCity、toCounty、 toUnit、toUnitcode必填；</w:t>
            </w:r>
            <w:r>
              <w:rPr>
                <w:rFonts w:ascii="宋体" w:hAnsi="宋体" w:hint="eastAsia"/>
                <w:szCs w:val="21"/>
              </w:rPr>
              <w:t>当toUnitType</w:t>
            </w:r>
            <w:r>
              <w:rPr>
                <w:rFonts w:ascii="宋体" w:hAnsi="宋体" w:hint="eastAsia"/>
                <w:kern w:val="0"/>
                <w:szCs w:val="21"/>
              </w:rPr>
              <w:t>：收货单位种类为2时toProvince、toCity、toCounty、toUnit必填；toUnitcode非必选</w:t>
            </w:r>
          </w:p>
        </w:tc>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lastRenderedPageBreak/>
              <w:t>Data</w:t>
            </w:r>
          </w:p>
        </w:tc>
      </w:tr>
      <w:tr w:rsidR="00F80B04" w:rsidTr="00F80B04">
        <w:tc>
          <w:tcPr>
            <w:tcW w:w="126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lastRenderedPageBreak/>
              <w:t>Data</w:t>
            </w:r>
          </w:p>
        </w:tc>
        <w:tc>
          <w:tcPr>
            <w:tcW w:w="1800" w:type="dxa"/>
            <w:tcBorders>
              <w:top w:val="single" w:sz="4" w:space="0" w:color="auto"/>
              <w:left w:val="single" w:sz="4" w:space="0" w:color="auto"/>
              <w:bottom w:val="single" w:sz="4" w:space="0" w:color="auto"/>
              <w:right w:val="single" w:sz="4" w:space="0" w:color="auto"/>
            </w:tcBorders>
            <w:hideMark/>
          </w:tcPr>
          <w:p w:rsidR="00F80B04" w:rsidRDefault="00F80B04">
            <w:pPr>
              <w:spacing w:line="360" w:lineRule="auto"/>
              <w:rPr>
                <w:rFonts w:ascii="宋体"/>
                <w:szCs w:val="21"/>
              </w:rPr>
            </w:pPr>
            <w:r>
              <w:rPr>
                <w:rFonts w:ascii="宋体" w:hAnsi="宋体" w:hint="eastAsia"/>
                <w:szCs w:val="21"/>
              </w:rPr>
              <w:t>Batch子节点，可出现多次，必须至少出现一次。表示产品出库数据记录</w:t>
            </w:r>
          </w:p>
        </w:tc>
        <w:tc>
          <w:tcPr>
            <w:tcW w:w="3960"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szCs w:val="21"/>
              </w:rPr>
            </w:pPr>
            <w:r>
              <w:rPr>
                <w:rFonts w:ascii="宋体" w:hAnsi="宋体" w:hint="eastAsia"/>
                <w:szCs w:val="21"/>
              </w:rPr>
              <w:t>code：出库追溯码，必选</w:t>
            </w:r>
          </w:p>
          <w:p w:rsidR="00F80B04" w:rsidRDefault="00F80B04">
            <w:pPr>
              <w:spacing w:line="360" w:lineRule="auto"/>
              <w:rPr>
                <w:rFonts w:ascii="宋体"/>
                <w:szCs w:val="21"/>
              </w:rPr>
            </w:pPr>
          </w:p>
        </w:tc>
        <w:tc>
          <w:tcPr>
            <w:tcW w:w="1260" w:type="dxa"/>
            <w:tcBorders>
              <w:top w:val="single" w:sz="4" w:space="0" w:color="auto"/>
              <w:left w:val="single" w:sz="4" w:space="0" w:color="auto"/>
              <w:bottom w:val="single" w:sz="4" w:space="0" w:color="auto"/>
              <w:right w:val="single" w:sz="4" w:space="0" w:color="auto"/>
            </w:tcBorders>
          </w:tcPr>
          <w:p w:rsidR="00F80B04" w:rsidRDefault="00F80B04">
            <w:pPr>
              <w:spacing w:line="360" w:lineRule="auto"/>
              <w:rPr>
                <w:rFonts w:ascii="宋体"/>
                <w:szCs w:val="21"/>
              </w:rPr>
            </w:pPr>
          </w:p>
        </w:tc>
      </w:tr>
    </w:tbl>
    <w:p w:rsidR="00F80B04" w:rsidRDefault="00F80B04" w:rsidP="00F80B04">
      <w:pPr>
        <w:spacing w:line="360" w:lineRule="auto"/>
        <w:ind w:firstLineChars="196" w:firstLine="413"/>
        <w:rPr>
          <w:rFonts w:ascii="宋体" w:hint="eastAsia"/>
          <w:b/>
          <w:szCs w:val="21"/>
        </w:rPr>
      </w:pPr>
      <w:bookmarkStart w:id="38" w:name="_Toc403635193"/>
    </w:p>
    <w:p w:rsidR="00F80B04" w:rsidRDefault="00F80B04" w:rsidP="00F80B04">
      <w:pPr>
        <w:spacing w:line="360" w:lineRule="auto"/>
        <w:ind w:firstLineChars="196" w:firstLine="413"/>
        <w:rPr>
          <w:rFonts w:ascii="宋体" w:hint="eastAsia"/>
          <w:b/>
          <w:szCs w:val="21"/>
        </w:rPr>
      </w:pPr>
      <w:r>
        <w:rPr>
          <w:rFonts w:ascii="宋体" w:hAnsi="宋体" w:hint="eastAsia"/>
          <w:b/>
          <w:szCs w:val="21"/>
        </w:rPr>
        <w:t>（3）兽药产品出库数据文件示例</w:t>
      </w:r>
      <w:bookmarkEnd w:id="38"/>
    </w:p>
    <w:p w:rsidR="00F80B04" w:rsidRDefault="00F80B04" w:rsidP="00F80B04">
      <w:pPr>
        <w:spacing w:line="360" w:lineRule="auto"/>
        <w:rPr>
          <w:rFonts w:ascii="宋体" w:hAnsi="宋体" w:hint="eastAsia"/>
          <w:b/>
          <w:szCs w:val="21"/>
        </w:rPr>
      </w:pPr>
      <w:r>
        <w:rPr>
          <w:rFonts w:ascii="宋体" w:hAnsi="宋体" w:hint="eastAsia"/>
          <w:b/>
          <w:szCs w:val="21"/>
        </w:rPr>
        <w:t xml:space="preserve"> </w:t>
      </w:r>
    </w:p>
    <w:p w:rsidR="00F80B04" w:rsidRDefault="00F80B04" w:rsidP="00F80B04">
      <w:pPr>
        <w:spacing w:line="360" w:lineRule="auto"/>
        <w:ind w:firstLineChars="200" w:firstLine="420"/>
        <w:rPr>
          <w:rFonts w:ascii="宋体" w:hint="eastAsia"/>
          <w:szCs w:val="21"/>
        </w:rPr>
      </w:pPr>
      <w:r>
        <w:rPr>
          <w:rFonts w:ascii="宋体" w:hAnsi="宋体" w:hint="eastAsia"/>
          <w:szCs w:val="21"/>
        </w:rPr>
        <w:t>兽药生产企业产品出库数据文件示例（收货单位为经营企业）：</w:t>
      </w:r>
    </w:p>
    <w:p w:rsidR="00F80B04" w:rsidRDefault="00F80B04" w:rsidP="00F80B04">
      <w:pPr>
        <w:autoSpaceDE w:val="0"/>
        <w:autoSpaceDN w:val="0"/>
        <w:adjustRightInd w:val="0"/>
        <w:spacing w:line="360" w:lineRule="auto"/>
        <w:jc w:val="left"/>
        <w:rPr>
          <w:rFonts w:ascii="宋体" w:hAnsi="宋体" w:hint="eastAsia"/>
          <w:kern w:val="0"/>
          <w:szCs w:val="21"/>
        </w:rPr>
      </w:pPr>
      <w:r>
        <w:rPr>
          <w:rFonts w:ascii="宋体" w:hAnsi="宋体" w:hint="eastAsia"/>
          <w:kern w:val="0"/>
          <w:szCs w:val="21"/>
        </w:rPr>
        <w:t>&lt;?xml version="1.0" encoding="UTF-8"?&gt;</w:t>
      </w:r>
    </w:p>
    <w:p w:rsidR="00F80B04" w:rsidRDefault="00F80B04" w:rsidP="00F80B04">
      <w:pPr>
        <w:autoSpaceDE w:val="0"/>
        <w:autoSpaceDN w:val="0"/>
        <w:adjustRightInd w:val="0"/>
        <w:spacing w:line="360" w:lineRule="auto"/>
        <w:jc w:val="left"/>
        <w:rPr>
          <w:rFonts w:ascii="宋体" w:hAnsi="宋体" w:hint="eastAsia"/>
          <w:kern w:val="0"/>
          <w:szCs w:val="21"/>
        </w:rPr>
      </w:pPr>
      <w:r>
        <w:rPr>
          <w:rFonts w:ascii="宋体" w:hAnsi="宋体" w:hint="eastAsia"/>
          <w:kern w:val="0"/>
          <w:szCs w:val="21"/>
        </w:rPr>
        <w:t>&lt;DataList corpName="兽药生产企业A" toUnitType="1" manCode="12345678" dataType="wareHouseOut" version="1.1" xmlns:xsi="http://www.w3.org/2001/XMLSchema-instance" xsi:noNamespaceSchemaLocation="兽药产品出库数据1.1.xsd"&gt;</w:t>
      </w:r>
    </w:p>
    <w:p w:rsidR="00F80B04" w:rsidRDefault="00F80B04" w:rsidP="00F80B04">
      <w:pPr>
        <w:autoSpaceDE w:val="0"/>
        <w:autoSpaceDN w:val="0"/>
        <w:adjustRightInd w:val="0"/>
        <w:spacing w:line="360" w:lineRule="auto"/>
        <w:ind w:firstLineChars="300" w:firstLine="630"/>
        <w:jc w:val="left"/>
        <w:rPr>
          <w:rFonts w:ascii="宋体" w:hAnsi="宋体" w:hint="eastAsia"/>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ind w:firstLineChars="600" w:firstLine="1260"/>
        <w:jc w:val="left"/>
        <w:rPr>
          <w:rFonts w:ascii="宋体" w:hAnsi="宋体" w:hint="eastAsia"/>
          <w:kern w:val="0"/>
          <w:szCs w:val="21"/>
        </w:rPr>
      </w:pPr>
      <w:r>
        <w:rPr>
          <w:rFonts w:ascii="宋体" w:hAnsi="宋体" w:hint="eastAsia"/>
          <w:kern w:val="0"/>
          <w:szCs w:val="21"/>
        </w:rPr>
        <w:t>&lt;Batch batchNo="1" operator="张三" oprDate="</w:t>
      </w:r>
      <w:smartTag w:uri="urn:schemas-microsoft-com:office:smarttags" w:element="chsdate">
        <w:smartTagPr>
          <w:attr w:name="Year" w:val="2012"/>
          <w:attr w:name="Month" w:val="12"/>
          <w:attr w:name="Day" w:val="29"/>
          <w:attr w:name="IsLunarDate" w:val="False"/>
          <w:attr w:name="IsROCDate" w:val="False"/>
        </w:smartTagPr>
        <w:r>
          <w:rPr>
            <w:rFonts w:ascii="宋体" w:hAnsi="宋体" w:hint="eastAsia"/>
            <w:kern w:val="0"/>
            <w:szCs w:val="21"/>
          </w:rPr>
          <w:t>2012/12/29</w:t>
        </w:r>
      </w:smartTag>
      <w:r>
        <w:rPr>
          <w:rFonts w:ascii="宋体" w:hAnsi="宋体" w:hint="eastAsia"/>
          <w:kern w:val="0"/>
          <w:szCs w:val="21"/>
        </w:rPr>
        <w:t>"</w:t>
      </w:r>
      <w:bookmarkStart w:id="39" w:name="OLE_LINK15"/>
      <w:r>
        <w:rPr>
          <w:rFonts w:ascii="宋体" w:hAnsi="宋体" w:hint="eastAsia"/>
          <w:kern w:val="0"/>
          <w:szCs w:val="21"/>
        </w:rPr>
        <w:t xml:space="preserve"> toProvince="新疆" toCity="喀什市" toCounty="叶城县" </w:t>
      </w:r>
      <w:bookmarkEnd w:id="39"/>
      <w:r>
        <w:rPr>
          <w:rFonts w:ascii="宋体" w:hAnsi="宋体" w:hint="eastAsia"/>
          <w:kern w:val="0"/>
          <w:szCs w:val="21"/>
        </w:rPr>
        <w:t>toUnit="经营企业A" toUnitcode="8dh08ufj3209fhds" &gt;</w:t>
      </w:r>
    </w:p>
    <w:p w:rsidR="00F80B04" w:rsidRDefault="00F80B04" w:rsidP="00F80B04">
      <w:pPr>
        <w:autoSpaceDE w:val="0"/>
        <w:autoSpaceDN w:val="0"/>
        <w:adjustRightInd w:val="0"/>
        <w:spacing w:line="360" w:lineRule="auto"/>
        <w:ind w:firstLineChars="900" w:firstLine="1890"/>
        <w:jc w:val="left"/>
        <w:rPr>
          <w:rFonts w:ascii="宋体" w:hAnsi="宋体" w:hint="eastAsia"/>
          <w:kern w:val="0"/>
          <w:szCs w:val="21"/>
        </w:rPr>
      </w:pPr>
      <w:r>
        <w:rPr>
          <w:rFonts w:ascii="宋体" w:hAnsi="宋体" w:hint="eastAsia"/>
          <w:kern w:val="0"/>
          <w:szCs w:val="21"/>
        </w:rPr>
        <w:lastRenderedPageBreak/>
        <w:t>&lt;Data code="190129000344445410327222" /&gt;</w:t>
      </w:r>
    </w:p>
    <w:p w:rsidR="00F80B04" w:rsidRDefault="00F80B04" w:rsidP="00F80B04">
      <w:pPr>
        <w:autoSpaceDE w:val="0"/>
        <w:autoSpaceDN w:val="0"/>
        <w:adjustRightInd w:val="0"/>
        <w:spacing w:line="360" w:lineRule="auto"/>
        <w:ind w:firstLineChars="607" w:firstLine="1275"/>
        <w:jc w:val="left"/>
        <w:rPr>
          <w:rFonts w:ascii="宋体" w:hAnsi="宋体" w:hint="eastAsia"/>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600" w:firstLine="1260"/>
        <w:jc w:val="left"/>
        <w:rPr>
          <w:rFonts w:ascii="宋体" w:hAnsi="宋体" w:hint="eastAsia"/>
          <w:kern w:val="0"/>
          <w:szCs w:val="21"/>
        </w:rPr>
      </w:pPr>
      <w:r>
        <w:rPr>
          <w:rFonts w:ascii="宋体" w:hAnsi="宋体" w:hint="eastAsia"/>
          <w:kern w:val="0"/>
          <w:szCs w:val="21"/>
        </w:rPr>
        <w:t>&lt;Batch batchNo="2" operator="张三" oprDate="</w:t>
      </w:r>
      <w:smartTag w:uri="urn:schemas-microsoft-com:office:smarttags" w:element="chsdate">
        <w:smartTagPr>
          <w:attr w:name="Year" w:val="2012"/>
          <w:attr w:name="Month" w:val="12"/>
          <w:attr w:name="Day" w:val="30"/>
          <w:attr w:name="IsLunarDate" w:val="False"/>
          <w:attr w:name="IsROCDate" w:val="False"/>
        </w:smartTagPr>
        <w:r>
          <w:rPr>
            <w:rFonts w:ascii="宋体" w:hAnsi="宋体" w:hint="eastAsia"/>
            <w:kern w:val="0"/>
            <w:szCs w:val="21"/>
          </w:rPr>
          <w:t>2012/12/30</w:t>
        </w:r>
      </w:smartTag>
      <w:r>
        <w:rPr>
          <w:rFonts w:ascii="宋体" w:hAnsi="宋体" w:hint="eastAsia"/>
          <w:kern w:val="0"/>
          <w:szCs w:val="21"/>
        </w:rPr>
        <w:t>" toProvince="新疆" toCity="喀什市" toCounty="叶城县" toUnit="经营企业B" toUnitcode="ci39fc5qr7rs30s4" &gt;</w:t>
      </w:r>
    </w:p>
    <w:p w:rsidR="00F80B04" w:rsidRDefault="00F80B04" w:rsidP="00F80B04">
      <w:pPr>
        <w:autoSpaceDE w:val="0"/>
        <w:autoSpaceDN w:val="0"/>
        <w:adjustRightInd w:val="0"/>
        <w:spacing w:line="360" w:lineRule="auto"/>
        <w:ind w:firstLineChars="870" w:firstLine="1827"/>
        <w:jc w:val="left"/>
        <w:rPr>
          <w:rFonts w:ascii="宋体" w:hAnsi="宋体" w:hint="eastAsia"/>
          <w:kern w:val="0"/>
          <w:szCs w:val="21"/>
        </w:rPr>
      </w:pPr>
      <w:r>
        <w:rPr>
          <w:rFonts w:ascii="宋体" w:hAnsi="宋体" w:hint="eastAsia"/>
          <w:kern w:val="0"/>
          <w:szCs w:val="21"/>
        </w:rPr>
        <w:t>&lt;Data code="201902190000000000820232" /&gt;</w:t>
      </w:r>
    </w:p>
    <w:p w:rsidR="00F80B04" w:rsidRDefault="00F80B04" w:rsidP="00F80B04">
      <w:pPr>
        <w:autoSpaceDE w:val="0"/>
        <w:autoSpaceDN w:val="0"/>
        <w:adjustRightInd w:val="0"/>
        <w:spacing w:line="360" w:lineRule="auto"/>
        <w:ind w:firstLineChars="870" w:firstLine="1827"/>
        <w:jc w:val="left"/>
        <w:rPr>
          <w:rFonts w:ascii="宋体" w:hAnsi="宋体" w:hint="eastAsia"/>
          <w:kern w:val="0"/>
          <w:szCs w:val="21"/>
        </w:rPr>
      </w:pPr>
      <w:r>
        <w:rPr>
          <w:rFonts w:ascii="宋体" w:hAnsi="宋体" w:hint="eastAsia"/>
          <w:kern w:val="0"/>
          <w:szCs w:val="21"/>
        </w:rPr>
        <w:t>&lt;Data code="201902190000000000830280" /&gt;</w:t>
      </w:r>
    </w:p>
    <w:p w:rsidR="00F80B04" w:rsidRDefault="00F80B04" w:rsidP="00F80B04">
      <w:pPr>
        <w:autoSpaceDE w:val="0"/>
        <w:autoSpaceDN w:val="0"/>
        <w:adjustRightInd w:val="0"/>
        <w:spacing w:line="360" w:lineRule="auto"/>
        <w:ind w:firstLineChars="600" w:firstLine="1260"/>
        <w:jc w:val="left"/>
        <w:rPr>
          <w:rFonts w:ascii="宋体" w:hAnsi="宋体" w:hint="eastAsia"/>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300" w:firstLine="630"/>
        <w:jc w:val="left"/>
        <w:rPr>
          <w:rFonts w:ascii="宋体" w:hAnsi="宋体" w:hint="eastAsia"/>
          <w:kern w:val="0"/>
          <w:szCs w:val="21"/>
        </w:rPr>
      </w:pPr>
      <w:r>
        <w:rPr>
          <w:rFonts w:ascii="宋体" w:hAnsi="宋体" w:hint="eastAsia"/>
          <w:kern w:val="0"/>
          <w:szCs w:val="21"/>
        </w:rPr>
        <w:t>&lt;/Product&gt;</w:t>
      </w:r>
    </w:p>
    <w:p w:rsidR="00F80B04" w:rsidRDefault="00F80B04" w:rsidP="00F80B04">
      <w:pPr>
        <w:pStyle w:val="a6"/>
        <w:spacing w:after="0" w:line="360" w:lineRule="auto"/>
        <w:rPr>
          <w:rFonts w:ascii="宋体" w:hAnsi="宋体" w:hint="eastAsia"/>
          <w:sz w:val="21"/>
          <w:szCs w:val="21"/>
        </w:rPr>
      </w:pPr>
      <w:r>
        <w:rPr>
          <w:rFonts w:ascii="宋体" w:hAnsi="宋体" w:hint="eastAsia"/>
          <w:sz w:val="21"/>
          <w:szCs w:val="21"/>
        </w:rPr>
        <w:t>&lt;/DataList &gt;</w:t>
      </w:r>
    </w:p>
    <w:p w:rsidR="00F80B04" w:rsidRDefault="00F80B04" w:rsidP="00F80B04">
      <w:pPr>
        <w:spacing w:line="360" w:lineRule="auto"/>
        <w:ind w:firstLineChars="200" w:firstLine="420"/>
        <w:rPr>
          <w:rFonts w:ascii="宋体" w:hint="eastAsia"/>
          <w:szCs w:val="21"/>
        </w:rPr>
      </w:pPr>
      <w:r>
        <w:rPr>
          <w:rFonts w:ascii="宋体" w:hAnsi="宋体" w:hint="eastAsia"/>
          <w:szCs w:val="21"/>
        </w:rPr>
        <w:t>兽药生产企业产品出库数据文件示例（收货单位为其他）：</w:t>
      </w:r>
    </w:p>
    <w:p w:rsidR="00F80B04" w:rsidRDefault="00F80B04" w:rsidP="00F80B04">
      <w:pPr>
        <w:autoSpaceDE w:val="0"/>
        <w:autoSpaceDN w:val="0"/>
        <w:adjustRightInd w:val="0"/>
        <w:spacing w:line="360" w:lineRule="auto"/>
        <w:jc w:val="left"/>
        <w:rPr>
          <w:rFonts w:ascii="宋体" w:hAnsi="宋体" w:hint="eastAsia"/>
          <w:kern w:val="0"/>
          <w:szCs w:val="21"/>
        </w:rPr>
      </w:pPr>
      <w:r>
        <w:rPr>
          <w:rFonts w:ascii="宋体" w:hAnsi="宋体" w:hint="eastAsia"/>
          <w:kern w:val="0"/>
          <w:szCs w:val="21"/>
        </w:rPr>
        <w:t>&lt;?xml version="1.0" encoding="UTF-8"?&gt;</w:t>
      </w:r>
    </w:p>
    <w:p w:rsidR="00F80B04" w:rsidRDefault="00F80B04" w:rsidP="00F80B04">
      <w:pPr>
        <w:autoSpaceDE w:val="0"/>
        <w:autoSpaceDN w:val="0"/>
        <w:adjustRightInd w:val="0"/>
        <w:spacing w:line="360" w:lineRule="auto"/>
        <w:jc w:val="left"/>
        <w:rPr>
          <w:rFonts w:ascii="宋体" w:hAnsi="宋体" w:hint="eastAsia"/>
          <w:kern w:val="0"/>
          <w:szCs w:val="21"/>
        </w:rPr>
      </w:pPr>
      <w:r>
        <w:rPr>
          <w:rFonts w:ascii="宋体" w:hAnsi="宋体" w:hint="eastAsia"/>
          <w:kern w:val="0"/>
          <w:szCs w:val="21"/>
        </w:rPr>
        <w:t>&lt;DataList corpName="兽药生产企业A" toUnitType="2" manCode="12345678" dataType="wareHouseOut" version="1.1" xmlns:xsi="http://www.w3.org/2001/XMLSchema-instance" xsi:noNamespaceSchemaLocation="兽药产品出库数据1.1.xsd"&gt;</w:t>
      </w:r>
    </w:p>
    <w:p w:rsidR="00F80B04" w:rsidRDefault="00F80B04" w:rsidP="00F80B04">
      <w:pPr>
        <w:autoSpaceDE w:val="0"/>
        <w:autoSpaceDN w:val="0"/>
        <w:adjustRightInd w:val="0"/>
        <w:spacing w:line="360" w:lineRule="auto"/>
        <w:ind w:firstLineChars="300" w:firstLine="630"/>
        <w:jc w:val="left"/>
        <w:rPr>
          <w:rFonts w:ascii="宋体" w:hAnsi="宋体" w:hint="eastAsia"/>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ind w:firstLineChars="600" w:firstLine="1260"/>
        <w:jc w:val="left"/>
        <w:rPr>
          <w:rFonts w:ascii="宋体" w:hAnsi="宋体" w:hint="eastAsia"/>
          <w:kern w:val="0"/>
          <w:szCs w:val="21"/>
        </w:rPr>
      </w:pPr>
      <w:r>
        <w:rPr>
          <w:rFonts w:ascii="宋体" w:hAnsi="宋体" w:hint="eastAsia"/>
          <w:kern w:val="0"/>
          <w:szCs w:val="21"/>
        </w:rPr>
        <w:t>&lt;Batch batchNo="1" operator="张三" oprDate="</w:t>
      </w:r>
      <w:smartTag w:uri="urn:schemas-microsoft-com:office:smarttags" w:element="chsdate">
        <w:smartTagPr>
          <w:attr w:name="Year" w:val="2012"/>
          <w:attr w:name="Month" w:val="12"/>
          <w:attr w:name="Day" w:val="29"/>
          <w:attr w:name="IsLunarDate" w:val="False"/>
          <w:attr w:name="IsROCDate" w:val="False"/>
        </w:smartTagPr>
        <w:r>
          <w:rPr>
            <w:rFonts w:ascii="宋体" w:hAnsi="宋体" w:hint="eastAsia"/>
            <w:kern w:val="0"/>
            <w:szCs w:val="21"/>
          </w:rPr>
          <w:t>2012/12/29</w:t>
        </w:r>
      </w:smartTag>
      <w:r>
        <w:rPr>
          <w:rFonts w:ascii="宋体" w:hAnsi="宋体" w:hint="eastAsia"/>
          <w:kern w:val="0"/>
          <w:szCs w:val="21"/>
        </w:rPr>
        <w:t>" toProvince="新疆" toCity="喀什市" toCounty="叶城县" toUnit="养殖场A" &gt;</w:t>
      </w:r>
    </w:p>
    <w:p w:rsidR="00F80B04" w:rsidRDefault="00F80B04" w:rsidP="00F80B04">
      <w:pPr>
        <w:autoSpaceDE w:val="0"/>
        <w:autoSpaceDN w:val="0"/>
        <w:adjustRightInd w:val="0"/>
        <w:spacing w:line="360" w:lineRule="auto"/>
        <w:ind w:firstLineChars="900" w:firstLine="1890"/>
        <w:jc w:val="left"/>
        <w:rPr>
          <w:rFonts w:ascii="宋体" w:hAnsi="宋体" w:hint="eastAsia"/>
          <w:kern w:val="0"/>
          <w:szCs w:val="21"/>
        </w:rPr>
      </w:pPr>
      <w:r>
        <w:rPr>
          <w:rFonts w:ascii="宋体" w:hAnsi="宋体" w:hint="eastAsia"/>
          <w:kern w:val="0"/>
          <w:szCs w:val="21"/>
        </w:rPr>
        <w:t>&lt;Data code="190129000344445410327222" /&gt;</w:t>
      </w:r>
    </w:p>
    <w:p w:rsidR="00F80B04" w:rsidRDefault="00F80B04" w:rsidP="00F80B04">
      <w:pPr>
        <w:autoSpaceDE w:val="0"/>
        <w:autoSpaceDN w:val="0"/>
        <w:adjustRightInd w:val="0"/>
        <w:spacing w:line="360" w:lineRule="auto"/>
        <w:ind w:firstLineChars="607" w:firstLine="1275"/>
        <w:jc w:val="left"/>
        <w:rPr>
          <w:rFonts w:ascii="宋体" w:hAnsi="宋体" w:hint="eastAsia"/>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600" w:firstLine="1260"/>
        <w:jc w:val="left"/>
        <w:rPr>
          <w:rFonts w:ascii="宋体" w:hAnsi="宋体" w:hint="eastAsia"/>
          <w:kern w:val="0"/>
          <w:szCs w:val="21"/>
        </w:rPr>
      </w:pPr>
      <w:r>
        <w:rPr>
          <w:rFonts w:ascii="宋体" w:hAnsi="宋体" w:hint="eastAsia"/>
          <w:kern w:val="0"/>
          <w:szCs w:val="21"/>
        </w:rPr>
        <w:t>&lt;Batch batchNo="2" operator="张三" oprDate="</w:t>
      </w:r>
      <w:smartTag w:uri="urn:schemas-microsoft-com:office:smarttags" w:element="chsdate">
        <w:smartTagPr>
          <w:attr w:name="Year" w:val="2012"/>
          <w:attr w:name="Month" w:val="12"/>
          <w:attr w:name="Day" w:val="30"/>
          <w:attr w:name="IsLunarDate" w:val="False"/>
          <w:attr w:name="IsROCDate" w:val="False"/>
        </w:smartTagPr>
        <w:r>
          <w:rPr>
            <w:rFonts w:ascii="宋体" w:hAnsi="宋体" w:hint="eastAsia"/>
            <w:kern w:val="0"/>
            <w:szCs w:val="21"/>
          </w:rPr>
          <w:t>2012/12/30</w:t>
        </w:r>
      </w:smartTag>
      <w:r>
        <w:rPr>
          <w:rFonts w:ascii="宋体" w:hAnsi="宋体" w:hint="eastAsia"/>
          <w:kern w:val="0"/>
          <w:szCs w:val="21"/>
        </w:rPr>
        <w:t>" toProvince="新疆" toCity="喀什市" toCounty="叶城县" toUnit="养殖场B" &gt;</w:t>
      </w:r>
    </w:p>
    <w:p w:rsidR="00F80B04" w:rsidRDefault="00F80B04" w:rsidP="00F80B04">
      <w:pPr>
        <w:autoSpaceDE w:val="0"/>
        <w:autoSpaceDN w:val="0"/>
        <w:adjustRightInd w:val="0"/>
        <w:spacing w:line="360" w:lineRule="auto"/>
        <w:ind w:firstLineChars="870" w:firstLine="1827"/>
        <w:jc w:val="left"/>
        <w:rPr>
          <w:rFonts w:ascii="宋体" w:hAnsi="宋体" w:hint="eastAsia"/>
          <w:kern w:val="0"/>
          <w:szCs w:val="21"/>
        </w:rPr>
      </w:pPr>
      <w:r>
        <w:rPr>
          <w:rFonts w:ascii="宋体" w:hAnsi="宋体" w:hint="eastAsia"/>
          <w:kern w:val="0"/>
          <w:szCs w:val="21"/>
        </w:rPr>
        <w:t>&lt;Data code="201902190000000000820232" /&gt;</w:t>
      </w:r>
    </w:p>
    <w:p w:rsidR="00F80B04" w:rsidRDefault="00F80B04" w:rsidP="00F80B04">
      <w:pPr>
        <w:autoSpaceDE w:val="0"/>
        <w:autoSpaceDN w:val="0"/>
        <w:adjustRightInd w:val="0"/>
        <w:spacing w:line="360" w:lineRule="auto"/>
        <w:ind w:firstLineChars="870" w:firstLine="1827"/>
        <w:jc w:val="left"/>
        <w:rPr>
          <w:rFonts w:ascii="宋体" w:hAnsi="宋体" w:hint="eastAsia"/>
          <w:kern w:val="0"/>
          <w:szCs w:val="21"/>
        </w:rPr>
      </w:pPr>
      <w:r>
        <w:rPr>
          <w:rFonts w:ascii="宋体" w:hAnsi="宋体" w:hint="eastAsia"/>
          <w:kern w:val="0"/>
          <w:szCs w:val="21"/>
        </w:rPr>
        <w:t>&lt;Data code="201902190000000000830280" /&gt;</w:t>
      </w:r>
    </w:p>
    <w:p w:rsidR="00F80B04" w:rsidRDefault="00F80B04" w:rsidP="00F80B04">
      <w:pPr>
        <w:autoSpaceDE w:val="0"/>
        <w:autoSpaceDN w:val="0"/>
        <w:adjustRightInd w:val="0"/>
        <w:spacing w:line="360" w:lineRule="auto"/>
        <w:ind w:firstLineChars="600" w:firstLine="1260"/>
        <w:jc w:val="left"/>
        <w:rPr>
          <w:rFonts w:ascii="宋体" w:hAnsi="宋体" w:hint="eastAsia"/>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300" w:firstLine="630"/>
        <w:jc w:val="left"/>
        <w:rPr>
          <w:rFonts w:ascii="宋体" w:hAnsi="宋体" w:hint="eastAsia"/>
          <w:kern w:val="0"/>
          <w:szCs w:val="21"/>
        </w:rPr>
      </w:pPr>
      <w:r>
        <w:rPr>
          <w:rFonts w:ascii="宋体" w:hAnsi="宋体" w:hint="eastAsia"/>
          <w:kern w:val="0"/>
          <w:szCs w:val="21"/>
        </w:rPr>
        <w:t>&lt;/Product&gt;</w:t>
      </w:r>
    </w:p>
    <w:p w:rsidR="00F80B04" w:rsidRDefault="00F80B04" w:rsidP="00F80B04">
      <w:pPr>
        <w:pStyle w:val="a6"/>
        <w:spacing w:after="0" w:line="360" w:lineRule="auto"/>
        <w:rPr>
          <w:rFonts w:ascii="宋体" w:hAnsi="宋体" w:hint="eastAsia"/>
          <w:sz w:val="21"/>
          <w:szCs w:val="21"/>
        </w:rPr>
      </w:pPr>
      <w:r>
        <w:rPr>
          <w:rFonts w:ascii="宋体" w:hAnsi="宋体" w:hint="eastAsia"/>
          <w:sz w:val="21"/>
          <w:szCs w:val="21"/>
        </w:rPr>
        <w:t>&lt;/DataList &gt;</w:t>
      </w:r>
    </w:p>
    <w:p w:rsidR="00F80B04" w:rsidRDefault="00F80B04" w:rsidP="00F80B04">
      <w:pPr>
        <w:spacing w:line="360" w:lineRule="auto"/>
        <w:rPr>
          <w:rFonts w:ascii="宋体" w:hint="eastAsia"/>
          <w:szCs w:val="21"/>
        </w:rPr>
      </w:pPr>
    </w:p>
    <w:p w:rsidR="00F80B04" w:rsidRDefault="00F80B04" w:rsidP="00F80B04">
      <w:pPr>
        <w:spacing w:line="360" w:lineRule="auto"/>
        <w:ind w:firstLineChars="200" w:firstLine="420"/>
        <w:rPr>
          <w:rFonts w:ascii="宋体" w:hint="eastAsia"/>
          <w:szCs w:val="21"/>
        </w:rPr>
      </w:pPr>
      <w:r>
        <w:rPr>
          <w:rFonts w:ascii="宋体" w:hAnsi="宋体" w:hint="eastAsia"/>
          <w:szCs w:val="21"/>
        </w:rPr>
        <w:t>兽药经营企业产品出库数据文件示例：</w:t>
      </w:r>
    </w:p>
    <w:p w:rsidR="00F80B04" w:rsidRDefault="00F80B04" w:rsidP="00F80B04">
      <w:pPr>
        <w:autoSpaceDE w:val="0"/>
        <w:autoSpaceDN w:val="0"/>
        <w:adjustRightInd w:val="0"/>
        <w:spacing w:line="360" w:lineRule="auto"/>
        <w:jc w:val="left"/>
        <w:rPr>
          <w:rFonts w:ascii="宋体" w:hAnsi="宋体" w:hint="eastAsia"/>
          <w:kern w:val="0"/>
          <w:szCs w:val="21"/>
        </w:rPr>
      </w:pPr>
      <w:r>
        <w:rPr>
          <w:rFonts w:ascii="宋体" w:hAnsi="宋体" w:hint="eastAsia"/>
          <w:kern w:val="0"/>
          <w:szCs w:val="21"/>
        </w:rPr>
        <w:lastRenderedPageBreak/>
        <w:t>&lt;?xml version="1.0" encoding="UTF-8"?&gt;</w:t>
      </w:r>
    </w:p>
    <w:p w:rsidR="00F80B04" w:rsidRDefault="00F80B04" w:rsidP="00F80B04">
      <w:pPr>
        <w:autoSpaceDE w:val="0"/>
        <w:autoSpaceDN w:val="0"/>
        <w:adjustRightInd w:val="0"/>
        <w:spacing w:line="360" w:lineRule="auto"/>
        <w:jc w:val="left"/>
        <w:rPr>
          <w:rFonts w:ascii="宋体" w:hAnsi="宋体" w:hint="eastAsia"/>
          <w:kern w:val="0"/>
          <w:szCs w:val="21"/>
        </w:rPr>
      </w:pPr>
      <w:r>
        <w:rPr>
          <w:rFonts w:ascii="宋体" w:hAnsi="宋体" w:hint="eastAsia"/>
          <w:kern w:val="0"/>
          <w:szCs w:val="21"/>
        </w:rPr>
        <w:t>&lt;DataList corpName="兽药经营企业A" manCode="12345678" dataType="wareHouseOut" version="1.1" xmlns:xsi="http://www.w3.org/2001/XMLSchema-instance" xsi:noNamespaceSchemaLocation="兽药产品出库数据1.1.xsd"&gt;</w:t>
      </w:r>
    </w:p>
    <w:p w:rsidR="00F80B04" w:rsidRDefault="00F80B04" w:rsidP="00F80B04">
      <w:pPr>
        <w:autoSpaceDE w:val="0"/>
        <w:autoSpaceDN w:val="0"/>
        <w:adjustRightInd w:val="0"/>
        <w:spacing w:line="360" w:lineRule="auto"/>
        <w:ind w:firstLineChars="300" w:firstLine="630"/>
        <w:jc w:val="left"/>
        <w:rPr>
          <w:rFonts w:ascii="宋体" w:hAnsi="宋体" w:hint="eastAsia"/>
          <w:kern w:val="0"/>
          <w:szCs w:val="21"/>
        </w:rPr>
      </w:pPr>
      <w:r>
        <w:rPr>
          <w:rFonts w:ascii="宋体" w:hAnsi="宋体" w:hint="eastAsia"/>
          <w:kern w:val="0"/>
          <w:szCs w:val="21"/>
        </w:rPr>
        <w:t>&lt;Product&gt;</w:t>
      </w:r>
    </w:p>
    <w:p w:rsidR="00F80B04" w:rsidRDefault="00F80B04" w:rsidP="00F80B04">
      <w:pPr>
        <w:autoSpaceDE w:val="0"/>
        <w:autoSpaceDN w:val="0"/>
        <w:adjustRightInd w:val="0"/>
        <w:spacing w:line="360" w:lineRule="auto"/>
        <w:ind w:firstLineChars="600" w:firstLine="1260"/>
        <w:jc w:val="left"/>
        <w:rPr>
          <w:rFonts w:ascii="宋体" w:hAnsi="宋体" w:hint="eastAsia"/>
          <w:kern w:val="0"/>
          <w:szCs w:val="21"/>
        </w:rPr>
      </w:pPr>
      <w:r>
        <w:rPr>
          <w:rFonts w:ascii="宋体" w:hAnsi="宋体" w:hint="eastAsia"/>
          <w:kern w:val="0"/>
          <w:szCs w:val="21"/>
        </w:rPr>
        <w:t>&lt;Batch batchNo="1" operator="张三" oprDate="</w:t>
      </w:r>
      <w:smartTag w:uri="urn:schemas-microsoft-com:office:smarttags" w:element="chsdate">
        <w:smartTagPr>
          <w:attr w:name="Year" w:val="2012"/>
          <w:attr w:name="Month" w:val="12"/>
          <w:attr w:name="Day" w:val="29"/>
          <w:attr w:name="IsLunarDate" w:val="False"/>
          <w:attr w:name="IsROCDate" w:val="False"/>
        </w:smartTagPr>
        <w:r>
          <w:rPr>
            <w:rFonts w:ascii="宋体" w:hAnsi="宋体" w:hint="eastAsia"/>
            <w:kern w:val="0"/>
            <w:szCs w:val="21"/>
          </w:rPr>
          <w:t>2012/12/29</w:t>
        </w:r>
      </w:smartTag>
      <w:r>
        <w:rPr>
          <w:rFonts w:ascii="宋体" w:hAnsi="宋体" w:hint="eastAsia"/>
          <w:kern w:val="0"/>
          <w:szCs w:val="21"/>
        </w:rPr>
        <w:t>" toProvince="新疆" toCity="喀什市" toCounty="叶城县" toUnit="养殖场A"&gt;</w:t>
      </w:r>
    </w:p>
    <w:p w:rsidR="00F80B04" w:rsidRDefault="00F80B04" w:rsidP="00F80B04">
      <w:pPr>
        <w:autoSpaceDE w:val="0"/>
        <w:autoSpaceDN w:val="0"/>
        <w:adjustRightInd w:val="0"/>
        <w:spacing w:line="360" w:lineRule="auto"/>
        <w:ind w:firstLineChars="900" w:firstLine="1890"/>
        <w:jc w:val="left"/>
        <w:rPr>
          <w:rFonts w:ascii="宋体" w:hAnsi="宋体" w:hint="eastAsia"/>
          <w:kern w:val="0"/>
          <w:szCs w:val="21"/>
        </w:rPr>
      </w:pPr>
      <w:r>
        <w:rPr>
          <w:rFonts w:ascii="宋体" w:hAnsi="宋体" w:hint="eastAsia"/>
          <w:kern w:val="0"/>
          <w:szCs w:val="21"/>
        </w:rPr>
        <w:t>&lt;Data code="201902190000000000850700"/&gt;</w:t>
      </w:r>
    </w:p>
    <w:p w:rsidR="00F80B04" w:rsidRDefault="00F80B04" w:rsidP="00F80B04">
      <w:pPr>
        <w:autoSpaceDE w:val="0"/>
        <w:autoSpaceDN w:val="0"/>
        <w:adjustRightInd w:val="0"/>
        <w:spacing w:line="360" w:lineRule="auto"/>
        <w:ind w:firstLineChars="607" w:firstLine="1275"/>
        <w:jc w:val="left"/>
        <w:rPr>
          <w:rFonts w:ascii="宋体" w:hAnsi="宋体" w:hint="eastAsia"/>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600" w:firstLine="1260"/>
        <w:jc w:val="left"/>
        <w:rPr>
          <w:rFonts w:ascii="宋体" w:hAnsi="宋体" w:hint="eastAsia"/>
          <w:kern w:val="0"/>
          <w:szCs w:val="21"/>
        </w:rPr>
      </w:pPr>
      <w:r>
        <w:rPr>
          <w:rFonts w:ascii="宋体" w:hAnsi="宋体" w:hint="eastAsia"/>
          <w:kern w:val="0"/>
          <w:szCs w:val="21"/>
        </w:rPr>
        <w:t>&lt;Batch batchNo="2" operator="张三" oprDate="</w:t>
      </w:r>
      <w:smartTag w:uri="urn:schemas-microsoft-com:office:smarttags" w:element="chsdate">
        <w:smartTagPr>
          <w:attr w:name="Year" w:val="2012"/>
          <w:attr w:name="Month" w:val="12"/>
          <w:attr w:name="Day" w:val="30"/>
          <w:attr w:name="IsLunarDate" w:val="False"/>
          <w:attr w:name="IsROCDate" w:val="False"/>
        </w:smartTagPr>
        <w:r>
          <w:rPr>
            <w:rFonts w:ascii="宋体" w:hAnsi="宋体" w:hint="eastAsia"/>
            <w:kern w:val="0"/>
            <w:szCs w:val="21"/>
          </w:rPr>
          <w:t>2012/12/30</w:t>
        </w:r>
      </w:smartTag>
      <w:r>
        <w:rPr>
          <w:rFonts w:ascii="宋体" w:hAnsi="宋体" w:hint="eastAsia"/>
          <w:kern w:val="0"/>
          <w:szCs w:val="21"/>
        </w:rPr>
        <w:t>" toProvince="新疆" toCity="喀什市" toCounty="叶城县" toUnit="养殖场B"&gt;</w:t>
      </w:r>
    </w:p>
    <w:p w:rsidR="00F80B04" w:rsidRDefault="00F80B04" w:rsidP="00F80B04">
      <w:pPr>
        <w:autoSpaceDE w:val="0"/>
        <w:autoSpaceDN w:val="0"/>
        <w:adjustRightInd w:val="0"/>
        <w:spacing w:line="360" w:lineRule="auto"/>
        <w:ind w:firstLineChars="870" w:firstLine="1827"/>
        <w:jc w:val="left"/>
        <w:rPr>
          <w:rFonts w:ascii="宋体" w:hAnsi="宋体" w:hint="eastAsia"/>
          <w:kern w:val="0"/>
          <w:szCs w:val="21"/>
        </w:rPr>
      </w:pPr>
      <w:r>
        <w:rPr>
          <w:rFonts w:ascii="宋体" w:hAnsi="宋体" w:hint="eastAsia"/>
          <w:kern w:val="0"/>
          <w:szCs w:val="21"/>
        </w:rPr>
        <w:t>&lt;Data code="201902190000000000860107"/&gt;</w:t>
      </w:r>
    </w:p>
    <w:p w:rsidR="00F80B04" w:rsidRDefault="00F80B04" w:rsidP="00F80B04">
      <w:pPr>
        <w:autoSpaceDE w:val="0"/>
        <w:autoSpaceDN w:val="0"/>
        <w:adjustRightInd w:val="0"/>
        <w:spacing w:line="360" w:lineRule="auto"/>
        <w:ind w:firstLineChars="870" w:firstLine="1827"/>
        <w:jc w:val="left"/>
        <w:rPr>
          <w:rFonts w:ascii="宋体" w:hAnsi="宋体" w:hint="eastAsia"/>
          <w:kern w:val="0"/>
          <w:szCs w:val="21"/>
        </w:rPr>
      </w:pPr>
      <w:r>
        <w:rPr>
          <w:rFonts w:ascii="宋体" w:hAnsi="宋体" w:hint="eastAsia"/>
          <w:kern w:val="0"/>
          <w:szCs w:val="21"/>
        </w:rPr>
        <w:t>&lt;Data code="201902190000000000890242"/&gt;</w:t>
      </w:r>
    </w:p>
    <w:p w:rsidR="00F80B04" w:rsidRDefault="00F80B04" w:rsidP="00F80B04">
      <w:pPr>
        <w:autoSpaceDE w:val="0"/>
        <w:autoSpaceDN w:val="0"/>
        <w:adjustRightInd w:val="0"/>
        <w:spacing w:line="360" w:lineRule="auto"/>
        <w:ind w:firstLineChars="600" w:firstLine="1260"/>
        <w:jc w:val="left"/>
        <w:rPr>
          <w:rFonts w:ascii="宋体" w:hAnsi="宋体" w:hint="eastAsia"/>
          <w:kern w:val="0"/>
          <w:szCs w:val="21"/>
        </w:rPr>
      </w:pPr>
      <w:r>
        <w:rPr>
          <w:rFonts w:ascii="宋体" w:hAnsi="宋体" w:hint="eastAsia"/>
          <w:kern w:val="0"/>
          <w:szCs w:val="21"/>
        </w:rPr>
        <w:t>&lt;/Batch&gt;</w:t>
      </w:r>
    </w:p>
    <w:p w:rsidR="00F80B04" w:rsidRDefault="00F80B04" w:rsidP="00F80B04">
      <w:pPr>
        <w:autoSpaceDE w:val="0"/>
        <w:autoSpaceDN w:val="0"/>
        <w:adjustRightInd w:val="0"/>
        <w:spacing w:line="360" w:lineRule="auto"/>
        <w:ind w:firstLineChars="300" w:firstLine="630"/>
        <w:jc w:val="left"/>
        <w:rPr>
          <w:rFonts w:ascii="宋体" w:hAnsi="宋体" w:hint="eastAsia"/>
          <w:kern w:val="0"/>
          <w:szCs w:val="21"/>
        </w:rPr>
      </w:pPr>
      <w:r>
        <w:rPr>
          <w:rFonts w:ascii="宋体" w:hAnsi="宋体" w:hint="eastAsia"/>
          <w:kern w:val="0"/>
          <w:szCs w:val="21"/>
        </w:rPr>
        <w:t>&lt;/Product&gt;</w:t>
      </w:r>
    </w:p>
    <w:p w:rsidR="00F80B04" w:rsidRDefault="00F80B04" w:rsidP="00F80B04">
      <w:pPr>
        <w:pStyle w:val="a6"/>
        <w:spacing w:after="0" w:line="360" w:lineRule="auto"/>
        <w:rPr>
          <w:rFonts w:ascii="宋体" w:hAnsi="宋体" w:hint="eastAsia"/>
          <w:sz w:val="21"/>
          <w:szCs w:val="21"/>
        </w:rPr>
      </w:pPr>
      <w:r>
        <w:rPr>
          <w:rFonts w:ascii="宋体" w:hAnsi="宋体" w:hint="eastAsia"/>
          <w:sz w:val="21"/>
          <w:szCs w:val="21"/>
        </w:rPr>
        <w:t>&lt;/DataList&gt;</w:t>
      </w:r>
    </w:p>
    <w:p w:rsidR="00F80B04" w:rsidRDefault="00F80B04" w:rsidP="00F80B04">
      <w:pPr>
        <w:pStyle w:val="a6"/>
        <w:spacing w:after="0" w:line="360" w:lineRule="auto"/>
        <w:rPr>
          <w:rFonts w:ascii="宋体" w:hAnsi="宋体" w:hint="eastAsia"/>
          <w:sz w:val="21"/>
          <w:szCs w:val="21"/>
        </w:rPr>
      </w:pPr>
    </w:p>
    <w:p w:rsidR="00F80B04" w:rsidRDefault="00F80B04" w:rsidP="00F80B04">
      <w:pPr>
        <w:autoSpaceDN w:val="0"/>
        <w:spacing w:line="360" w:lineRule="auto"/>
        <w:rPr>
          <w:rFonts w:ascii="黑体" w:eastAsia="黑体" w:hAnsi="宋体" w:hint="eastAsia"/>
          <w:color w:val="000000"/>
          <w:sz w:val="32"/>
          <w:szCs w:val="32"/>
        </w:rPr>
      </w:pPr>
      <w:r>
        <w:rPr>
          <w:rFonts w:ascii="宋体" w:hint="eastAsia"/>
          <w:color w:val="000000"/>
          <w:szCs w:val="21"/>
        </w:rPr>
        <w:br w:type="page"/>
      </w:r>
      <w:r>
        <w:rPr>
          <w:rFonts w:ascii="黑体" w:eastAsia="黑体" w:hAnsi="宋体" w:hint="eastAsia"/>
          <w:color w:val="000000"/>
          <w:sz w:val="32"/>
          <w:szCs w:val="32"/>
        </w:rPr>
        <w:lastRenderedPageBreak/>
        <w:t>附件2</w:t>
      </w:r>
    </w:p>
    <w:p w:rsidR="00F80B04" w:rsidRDefault="00F80B04" w:rsidP="00F80B04">
      <w:pPr>
        <w:widowControl/>
        <w:shd w:val="clear" w:color="auto" w:fill="FFFFFF"/>
        <w:spacing w:line="360" w:lineRule="auto"/>
        <w:jc w:val="center"/>
        <w:rPr>
          <w:rFonts w:ascii="黑体" w:eastAsia="黑体" w:hAnsi="宋体" w:cs="仿宋" w:hint="eastAsia"/>
          <w:bCs/>
          <w:sz w:val="32"/>
          <w:szCs w:val="32"/>
        </w:rPr>
      </w:pPr>
      <w:r>
        <w:rPr>
          <w:rFonts w:ascii="黑体" w:eastAsia="黑体" w:hAnsi="宋体" w:hint="eastAsia"/>
          <w:bCs/>
          <w:sz w:val="32"/>
          <w:szCs w:val="32"/>
        </w:rPr>
        <w:t>国家兽药产品追溯系统备案登记和接口调用规范</w:t>
      </w:r>
    </w:p>
    <w:p w:rsidR="00F80B04" w:rsidRDefault="00F80B04" w:rsidP="00F80B04">
      <w:pPr>
        <w:pStyle w:val="a"/>
        <w:numPr>
          <w:ilvl w:val="0"/>
          <w:numId w:val="0"/>
        </w:numPr>
        <w:spacing w:before="156" w:line="360" w:lineRule="auto"/>
        <w:ind w:left="449"/>
        <w:outlineLvl w:val="0"/>
        <w:rPr>
          <w:rFonts w:ascii="宋体" w:eastAsia="宋体" w:hAnsi="宋体" w:cs="仿宋" w:hint="eastAsia"/>
          <w:b/>
          <w:bCs/>
          <w:sz w:val="21"/>
          <w:szCs w:val="21"/>
        </w:rPr>
      </w:pPr>
      <w:bookmarkStart w:id="40" w:name="_Toc405906983"/>
      <w:r>
        <w:rPr>
          <w:rFonts w:ascii="宋体" w:eastAsia="宋体" w:hAnsi="宋体" w:cs="仿宋" w:hint="eastAsia"/>
          <w:b/>
          <w:bCs/>
          <w:sz w:val="21"/>
          <w:szCs w:val="21"/>
        </w:rPr>
        <w:t>1.范围</w:t>
      </w:r>
      <w:bookmarkEnd w:id="40"/>
    </w:p>
    <w:p w:rsidR="00F80B04" w:rsidRDefault="00F80B04" w:rsidP="00F80B04">
      <w:pPr>
        <w:autoSpaceDE w:val="0"/>
        <w:autoSpaceDN w:val="0"/>
        <w:adjustRightInd w:val="0"/>
        <w:spacing w:line="360" w:lineRule="auto"/>
        <w:ind w:firstLineChars="213" w:firstLine="447"/>
        <w:rPr>
          <w:rFonts w:ascii="宋体" w:cs="仿宋" w:hint="eastAsia"/>
          <w:kern w:val="0"/>
          <w:szCs w:val="21"/>
          <w:lang w:val="zh-CN"/>
        </w:rPr>
      </w:pPr>
      <w:r>
        <w:rPr>
          <w:rFonts w:ascii="宋体" w:hAnsi="宋体" w:cs="仿宋" w:hint="eastAsia"/>
          <w:kern w:val="0"/>
          <w:szCs w:val="21"/>
          <w:lang w:val="zh-CN"/>
        </w:rPr>
        <w:t>本标准规定追溯设备厂商、各省自建兽药监管系统与国家兽药产品追溯系统间的接口交互方式；</w:t>
      </w:r>
    </w:p>
    <w:p w:rsidR="00F80B04" w:rsidRDefault="00F80B04" w:rsidP="00F80B04">
      <w:pPr>
        <w:pStyle w:val="a7"/>
        <w:spacing w:line="360" w:lineRule="auto"/>
        <w:ind w:firstLineChars="213" w:firstLine="447"/>
        <w:rPr>
          <w:rFonts w:hAnsi="宋体" w:cs="仿宋" w:hint="eastAsia"/>
          <w:sz w:val="21"/>
          <w:szCs w:val="21"/>
          <w:lang w:val="zh-CN"/>
        </w:rPr>
      </w:pPr>
      <w:r>
        <w:rPr>
          <w:rFonts w:hAnsi="宋体" w:cs="仿宋" w:hint="eastAsia"/>
          <w:sz w:val="21"/>
          <w:szCs w:val="21"/>
          <w:lang w:val="zh-CN"/>
        </w:rPr>
        <w:t>本标准适用于追溯设备厂商、各省自建兽药监管系统在国家兽药产品追溯系统进行备案，获取备案编码密钥、备案编码、对应类型接口文档。</w:t>
      </w:r>
    </w:p>
    <w:p w:rsidR="00F80B04" w:rsidRDefault="00F80B04" w:rsidP="00F80B04">
      <w:pPr>
        <w:pStyle w:val="a"/>
        <w:numPr>
          <w:ilvl w:val="0"/>
          <w:numId w:val="0"/>
        </w:numPr>
        <w:tabs>
          <w:tab w:val="left" w:pos="1140"/>
        </w:tabs>
        <w:spacing w:before="156" w:line="360" w:lineRule="auto"/>
        <w:ind w:left="449"/>
        <w:outlineLvl w:val="0"/>
        <w:rPr>
          <w:rFonts w:ascii="宋体" w:eastAsia="宋体" w:hAnsi="宋体" w:cs="仿宋" w:hint="eastAsia"/>
          <w:b/>
          <w:bCs/>
          <w:sz w:val="21"/>
          <w:szCs w:val="21"/>
        </w:rPr>
      </w:pPr>
      <w:bookmarkStart w:id="41" w:name="_Toc405906984"/>
      <w:r>
        <w:rPr>
          <w:rFonts w:ascii="宋体" w:eastAsia="宋体" w:hAnsi="宋体" w:cs="仿宋" w:hint="eastAsia"/>
          <w:b/>
          <w:bCs/>
          <w:sz w:val="21"/>
          <w:szCs w:val="21"/>
        </w:rPr>
        <w:t>2.概述</w:t>
      </w:r>
      <w:bookmarkEnd w:id="41"/>
    </w:p>
    <w:p w:rsidR="00F80B04" w:rsidRDefault="00F80B04" w:rsidP="00F80B04">
      <w:pPr>
        <w:autoSpaceDE w:val="0"/>
        <w:autoSpaceDN w:val="0"/>
        <w:adjustRightInd w:val="0"/>
        <w:spacing w:line="360" w:lineRule="auto"/>
        <w:ind w:firstLineChars="213" w:firstLine="447"/>
        <w:rPr>
          <w:rFonts w:ascii="宋体" w:cs="仿宋" w:hint="eastAsia"/>
          <w:kern w:val="0"/>
          <w:szCs w:val="21"/>
          <w:lang w:val="zh-CN"/>
        </w:rPr>
      </w:pPr>
      <w:r>
        <w:rPr>
          <w:rFonts w:ascii="宋体" w:hAnsi="宋体" w:cs="仿宋" w:hint="eastAsia"/>
          <w:kern w:val="0"/>
          <w:szCs w:val="21"/>
          <w:lang w:val="zh-CN"/>
        </w:rPr>
        <w:t>本标准根据兽药监管信息化建设的需要，围绕兽药产品从出厂到使用全程兽药产品追溯，规范国家兽药产品追溯系统所涉及的追溯设备厂商、各省自建兽药监管系统国家兽药产品追溯系统间的接口交互方式。</w:t>
      </w:r>
    </w:p>
    <w:p w:rsidR="00F80B04" w:rsidRDefault="00F80B04" w:rsidP="00F80B04">
      <w:pPr>
        <w:pStyle w:val="a7"/>
        <w:spacing w:line="360" w:lineRule="auto"/>
        <w:ind w:firstLineChars="213" w:firstLine="447"/>
        <w:rPr>
          <w:rFonts w:hAnsi="宋体" w:cs="仿宋" w:hint="eastAsia"/>
          <w:sz w:val="21"/>
          <w:szCs w:val="21"/>
          <w:lang w:val="zh-CN"/>
        </w:rPr>
      </w:pPr>
      <w:r>
        <w:rPr>
          <w:rFonts w:hAnsi="宋体" w:cs="仿宋" w:hint="eastAsia"/>
          <w:sz w:val="21"/>
          <w:szCs w:val="21"/>
          <w:lang w:val="zh-CN"/>
        </w:rPr>
        <w:t>本标准的第3部分给出数据采集设备和追溯系统服务端接口的通信方式；具体接口的描述和定义，函数名称，入口和出口参数描述，在追溯设备厂商、各省自建兽药监管系统备案成功后会将对应类型接口文档以邮件形式发送至备案时填写的邮箱。</w:t>
      </w:r>
    </w:p>
    <w:p w:rsidR="00F80B04" w:rsidRDefault="00F80B04" w:rsidP="00F80B04">
      <w:pPr>
        <w:pStyle w:val="a"/>
        <w:numPr>
          <w:ilvl w:val="0"/>
          <w:numId w:val="0"/>
        </w:numPr>
        <w:tabs>
          <w:tab w:val="left" w:pos="1140"/>
        </w:tabs>
        <w:spacing w:before="156" w:line="360" w:lineRule="auto"/>
        <w:ind w:left="449"/>
        <w:outlineLvl w:val="0"/>
        <w:rPr>
          <w:rFonts w:ascii="宋体" w:eastAsia="宋体" w:hAnsi="宋体" w:cs="仿宋" w:hint="eastAsia"/>
          <w:b/>
          <w:bCs/>
          <w:sz w:val="21"/>
          <w:szCs w:val="21"/>
        </w:rPr>
      </w:pPr>
      <w:bookmarkStart w:id="42" w:name="_Toc405906986"/>
      <w:r>
        <w:rPr>
          <w:rFonts w:ascii="宋体" w:eastAsia="宋体" w:hAnsi="宋体" w:cs="仿宋" w:hint="eastAsia"/>
          <w:b/>
          <w:bCs/>
          <w:sz w:val="21"/>
          <w:szCs w:val="21"/>
        </w:rPr>
        <w:t>3.通信方式</w:t>
      </w:r>
      <w:bookmarkEnd w:id="42"/>
    </w:p>
    <w:p w:rsidR="00F80B04" w:rsidRDefault="00F80B04" w:rsidP="00F80B04">
      <w:pPr>
        <w:autoSpaceDE w:val="0"/>
        <w:autoSpaceDN w:val="0"/>
        <w:adjustRightInd w:val="0"/>
        <w:spacing w:line="360" w:lineRule="auto"/>
        <w:ind w:firstLineChars="213" w:firstLine="447"/>
        <w:rPr>
          <w:rFonts w:ascii="宋体" w:cs="仿宋" w:hint="eastAsia"/>
          <w:kern w:val="0"/>
          <w:szCs w:val="21"/>
          <w:lang w:val="zh-CN"/>
        </w:rPr>
      </w:pPr>
      <w:r>
        <w:rPr>
          <w:rFonts w:ascii="宋体" w:hAnsi="宋体" w:cs="仿宋" w:hint="eastAsia"/>
          <w:kern w:val="0"/>
          <w:szCs w:val="21"/>
          <w:lang w:val="zh-CN"/>
        </w:rPr>
        <w:t>数据采集设备和追溯系统平台服务端接口遵循webservice协议，采用标准的webservice协议定义描述双方调用的服务函数的入口参数和出口参数，双方均按照wsdl相关协议解析信息，服务地址及名称在中国兽药信息网</w:t>
      </w:r>
      <w:r>
        <w:rPr>
          <w:rFonts w:ascii="宋体" w:cs="仿宋" w:hint="eastAsia"/>
          <w:kern w:val="0"/>
          <w:szCs w:val="21"/>
          <w:lang w:val="zh-CN"/>
        </w:rPr>
        <w:t>-</w:t>
      </w:r>
      <w:r>
        <w:rPr>
          <w:rFonts w:ascii="宋体" w:hAnsi="宋体" w:cs="仿宋" w:hint="eastAsia"/>
          <w:kern w:val="0"/>
          <w:szCs w:val="21"/>
          <w:lang w:val="zh-CN"/>
        </w:rPr>
        <w:t>国家兽药产品追溯系统首页公布，采用一个服务，多个函数的方式提供给追溯设备厂商调用。</w:t>
      </w:r>
    </w:p>
    <w:p w:rsidR="00F80B04" w:rsidRDefault="00F80B04" w:rsidP="00F80B04">
      <w:pPr>
        <w:pStyle w:val="a"/>
        <w:numPr>
          <w:ilvl w:val="0"/>
          <w:numId w:val="0"/>
        </w:numPr>
        <w:tabs>
          <w:tab w:val="left" w:pos="420"/>
        </w:tabs>
        <w:spacing w:before="156" w:line="360" w:lineRule="auto"/>
        <w:ind w:left="449"/>
        <w:outlineLvl w:val="0"/>
        <w:rPr>
          <w:rFonts w:ascii="宋体" w:eastAsia="宋体" w:hAnsi="宋体" w:cs="仿宋" w:hint="eastAsia"/>
          <w:b/>
          <w:bCs/>
          <w:sz w:val="21"/>
          <w:szCs w:val="21"/>
        </w:rPr>
      </w:pPr>
      <w:r>
        <w:rPr>
          <w:rFonts w:ascii="宋体" w:eastAsia="宋体" w:hAnsi="宋体" w:cs="仿宋" w:hint="eastAsia"/>
          <w:b/>
          <w:bCs/>
          <w:sz w:val="21"/>
          <w:szCs w:val="21"/>
        </w:rPr>
        <w:t>4.备案和接口调用</w:t>
      </w:r>
    </w:p>
    <w:p w:rsidR="00F80B04" w:rsidRDefault="00F80B04" w:rsidP="00F80B04">
      <w:pPr>
        <w:widowControl/>
        <w:spacing w:line="360" w:lineRule="auto"/>
        <w:ind w:firstLineChars="213" w:firstLine="447"/>
        <w:jc w:val="left"/>
        <w:rPr>
          <w:rFonts w:ascii="宋体" w:cs="仿宋" w:hint="eastAsia"/>
          <w:szCs w:val="21"/>
        </w:rPr>
      </w:pPr>
      <w:r>
        <w:rPr>
          <w:rFonts w:ascii="宋体" w:hAnsi="宋体" w:cs="仿宋" w:hint="eastAsia"/>
          <w:szCs w:val="21"/>
          <w:lang w:val="zh-CN"/>
        </w:rPr>
        <w:t>国家兽药产品追溯系统使用环境推荐：Windows7操作系统以上，谷歌(Chrome)浏览器。</w:t>
      </w:r>
    </w:p>
    <w:p w:rsidR="00F80B04" w:rsidRDefault="00F80B04" w:rsidP="00F80B04">
      <w:pPr>
        <w:pStyle w:val="a"/>
        <w:numPr>
          <w:ilvl w:val="0"/>
          <w:numId w:val="0"/>
        </w:numPr>
        <w:spacing w:before="156" w:line="360" w:lineRule="auto"/>
        <w:ind w:firstLineChars="213" w:firstLine="449"/>
        <w:rPr>
          <w:rFonts w:ascii="宋体" w:eastAsia="宋体" w:hAnsi="宋体" w:cs="仿宋" w:hint="eastAsia"/>
          <w:b/>
          <w:bCs/>
          <w:sz w:val="21"/>
          <w:szCs w:val="21"/>
        </w:rPr>
      </w:pPr>
      <w:bookmarkStart w:id="43" w:name="_Toc405906988"/>
      <w:r>
        <w:rPr>
          <w:rFonts w:ascii="宋体" w:eastAsia="宋体" w:hAnsi="宋体" w:cs="仿宋" w:hint="eastAsia"/>
          <w:b/>
          <w:bCs/>
          <w:sz w:val="21"/>
          <w:szCs w:val="21"/>
        </w:rPr>
        <w:t>4.1</w:t>
      </w:r>
      <w:bookmarkEnd w:id="43"/>
      <w:r>
        <w:rPr>
          <w:rFonts w:ascii="宋体" w:eastAsia="宋体" w:hAnsi="宋体" w:cs="仿宋" w:hint="eastAsia"/>
          <w:b/>
          <w:bCs/>
          <w:sz w:val="21"/>
          <w:szCs w:val="21"/>
        </w:rPr>
        <w:t>备案步骤</w:t>
      </w:r>
    </w:p>
    <w:p w:rsidR="00F80B04" w:rsidRDefault="00F80B04" w:rsidP="00F80B04">
      <w:pPr>
        <w:widowControl/>
        <w:spacing w:line="360" w:lineRule="auto"/>
        <w:ind w:firstLineChars="213" w:firstLine="447"/>
        <w:jc w:val="left"/>
        <w:rPr>
          <w:rFonts w:ascii="宋体" w:cs="仿宋" w:hint="eastAsia"/>
          <w:szCs w:val="21"/>
          <w:lang w:val="zh-CN"/>
        </w:rPr>
      </w:pPr>
      <w:r>
        <w:rPr>
          <w:rFonts w:ascii="宋体" w:hAnsi="宋体" w:cs="仿宋" w:hint="eastAsia"/>
          <w:szCs w:val="21"/>
          <w:lang w:val="zh-CN"/>
        </w:rPr>
        <w:t>打开国家兽药产品追溯系统的备案登记登陆页面。此前已有备案编码的</w:t>
      </w:r>
      <w:r>
        <w:rPr>
          <w:rFonts w:ascii="宋体" w:hAnsi="宋体" w:cs="仿宋" w:hint="eastAsia"/>
          <w:kern w:val="0"/>
          <w:szCs w:val="21"/>
          <w:lang w:val="zh-CN"/>
        </w:rPr>
        <w:t>追溯设备厂商、各省自建兽药监管系统监管单位</w:t>
      </w:r>
      <w:r>
        <w:rPr>
          <w:rFonts w:ascii="宋体" w:hAnsi="宋体" w:cs="仿宋" w:hint="eastAsia"/>
          <w:szCs w:val="21"/>
          <w:lang w:val="zh-CN"/>
        </w:rPr>
        <w:t>不需要再次备案。</w:t>
      </w:r>
    </w:p>
    <w:p w:rsidR="00F80B04" w:rsidRDefault="00F80B04" w:rsidP="00F80B04">
      <w:pPr>
        <w:widowControl/>
        <w:spacing w:line="360" w:lineRule="auto"/>
        <w:ind w:firstLineChars="213" w:firstLine="447"/>
        <w:jc w:val="left"/>
        <w:rPr>
          <w:rFonts w:ascii="宋体" w:cs="仿宋" w:hint="eastAsia"/>
          <w:szCs w:val="21"/>
          <w:lang w:val="zh-CN"/>
        </w:rPr>
      </w:pPr>
      <w:r>
        <w:rPr>
          <w:rFonts w:ascii="宋体" w:hAnsi="宋体" w:cs="仿宋" w:hint="eastAsia"/>
          <w:szCs w:val="21"/>
          <w:lang w:val="zh-CN"/>
        </w:rPr>
        <w:t>选择用户所属单位的类型【</w:t>
      </w:r>
      <w:r>
        <w:rPr>
          <w:rFonts w:ascii="宋体" w:hAnsi="宋体" w:cs="仿宋" w:hint="eastAsia"/>
          <w:kern w:val="0"/>
          <w:szCs w:val="21"/>
          <w:lang w:val="zh-CN"/>
        </w:rPr>
        <w:t>追溯设备厂商、各省自建兽药监管系统监管单位</w:t>
      </w:r>
      <w:r>
        <w:rPr>
          <w:rFonts w:ascii="宋体" w:hAnsi="宋体" w:cs="仿宋" w:hint="eastAsia"/>
          <w:szCs w:val="21"/>
          <w:lang w:val="zh-CN"/>
        </w:rPr>
        <w:t>】，点击【下一步】。点击【同意并继续】，进入备案页面。</w:t>
      </w:r>
    </w:p>
    <w:p w:rsidR="00F80B04" w:rsidRDefault="00F80B04" w:rsidP="00F80B04">
      <w:pPr>
        <w:widowControl/>
        <w:spacing w:line="360" w:lineRule="auto"/>
        <w:ind w:firstLineChars="213" w:firstLine="447"/>
        <w:jc w:val="left"/>
        <w:rPr>
          <w:rFonts w:ascii="宋体" w:hAnsi="宋体" w:cs="仿宋" w:hint="eastAsia"/>
          <w:szCs w:val="21"/>
          <w:lang w:val="zh-CN"/>
        </w:rPr>
      </w:pPr>
      <w:r>
        <w:rPr>
          <w:rFonts w:ascii="宋体" w:hAnsi="宋体" w:cs="仿宋" w:hint="eastAsia"/>
          <w:szCs w:val="21"/>
          <w:lang w:val="zh-CN"/>
        </w:rPr>
        <w:lastRenderedPageBreak/>
        <w:t>选择身份后，填写相关信息（省市区为PDA</w:t>
      </w:r>
      <w:r>
        <w:rPr>
          <w:rFonts w:ascii="宋体" w:hAnsi="宋体" w:cs="仿宋" w:hint="eastAsia"/>
          <w:kern w:val="0"/>
          <w:szCs w:val="21"/>
          <w:lang w:val="zh-CN"/>
        </w:rPr>
        <w:t>追溯设备厂商、各省自建兽药监管系统监管单位</w:t>
      </w:r>
      <w:r>
        <w:rPr>
          <w:rFonts w:ascii="宋体" w:hAnsi="宋体" w:cs="仿宋" w:hint="eastAsia"/>
          <w:szCs w:val="21"/>
          <w:lang w:val="zh-CN"/>
        </w:rPr>
        <w:t xml:space="preserve">所在地地址），星号*项为必填项，点击【备案】，备案成功后系统会向备案时所填写的邮箱，发送备案编码密钥、备案代码、对应类型接口文档。注意请勿泄露备案编码密钥！ </w:t>
      </w:r>
    </w:p>
    <w:p w:rsidR="00F80B04" w:rsidRDefault="00F80B04" w:rsidP="00F80B04">
      <w:pPr>
        <w:pStyle w:val="a"/>
        <w:numPr>
          <w:ilvl w:val="0"/>
          <w:numId w:val="0"/>
        </w:numPr>
        <w:spacing w:before="156" w:line="360" w:lineRule="auto"/>
        <w:ind w:firstLineChars="213" w:firstLine="449"/>
        <w:rPr>
          <w:rFonts w:ascii="宋体" w:eastAsia="宋体" w:hAnsi="宋体" w:cs="仿宋" w:hint="eastAsia"/>
          <w:b/>
          <w:bCs/>
          <w:sz w:val="21"/>
          <w:szCs w:val="21"/>
        </w:rPr>
      </w:pPr>
      <w:r>
        <w:rPr>
          <w:rFonts w:ascii="宋体" w:eastAsia="宋体" w:hAnsi="宋体" w:cs="仿宋" w:hint="eastAsia"/>
          <w:b/>
          <w:bCs/>
          <w:sz w:val="21"/>
          <w:szCs w:val="21"/>
        </w:rPr>
        <w:t>4.2调用接口</w:t>
      </w:r>
    </w:p>
    <w:p w:rsidR="00F80B04" w:rsidRDefault="00F80B04" w:rsidP="00F80B04">
      <w:pPr>
        <w:widowControl/>
        <w:spacing w:line="360" w:lineRule="auto"/>
        <w:ind w:firstLineChars="213" w:firstLine="447"/>
        <w:jc w:val="left"/>
        <w:rPr>
          <w:rFonts w:ascii="宋体" w:cs="仿宋" w:hint="eastAsia"/>
          <w:kern w:val="0"/>
          <w:szCs w:val="21"/>
        </w:rPr>
      </w:pPr>
      <w:r>
        <w:rPr>
          <w:rFonts w:ascii="宋体" w:hAnsi="宋体" w:cs="仿宋" w:hint="eastAsia"/>
          <w:kern w:val="0"/>
          <w:szCs w:val="21"/>
        </w:rPr>
        <w:t>WSDL地址：</w:t>
      </w:r>
    </w:p>
    <w:p w:rsidR="00F80B04" w:rsidRDefault="00F80B04" w:rsidP="00F80B04">
      <w:pPr>
        <w:spacing w:line="360" w:lineRule="auto"/>
        <w:ind w:firstLineChars="213" w:firstLine="447"/>
        <w:rPr>
          <w:rFonts w:ascii="宋体" w:cs="仿宋" w:hint="eastAsia"/>
          <w:kern w:val="0"/>
          <w:szCs w:val="21"/>
          <w:lang w:val="zh-CN"/>
        </w:rPr>
      </w:pPr>
      <w:r>
        <w:rPr>
          <w:rFonts w:ascii="宋体" w:hAnsi="宋体" w:cs="仿宋" w:hint="eastAsia"/>
          <w:kern w:val="0"/>
          <w:szCs w:val="21"/>
          <w:lang w:val="zh-CN"/>
        </w:rPr>
        <w:t>在中国兽药信息网</w:t>
      </w:r>
      <w:r>
        <w:rPr>
          <w:rFonts w:ascii="宋体" w:cs="仿宋" w:hint="eastAsia"/>
          <w:kern w:val="0"/>
          <w:szCs w:val="21"/>
          <w:lang w:val="zh-CN"/>
        </w:rPr>
        <w:t>-</w:t>
      </w:r>
      <w:r>
        <w:rPr>
          <w:rFonts w:ascii="宋体" w:hAnsi="宋体" w:cs="仿宋" w:hint="eastAsia"/>
          <w:kern w:val="0"/>
          <w:szCs w:val="21"/>
          <w:lang w:val="zh-CN"/>
        </w:rPr>
        <w:t>国家兽药产品追溯系统首页公布</w:t>
      </w:r>
    </w:p>
    <w:p w:rsidR="00F80B04" w:rsidRDefault="00F80B04" w:rsidP="00F80B04">
      <w:pPr>
        <w:spacing w:line="360" w:lineRule="auto"/>
        <w:ind w:firstLineChars="213" w:firstLine="447"/>
        <w:rPr>
          <w:rFonts w:ascii="宋体" w:cs="仿宋" w:hint="eastAsia"/>
          <w:b/>
          <w:bCs/>
          <w:kern w:val="0"/>
          <w:szCs w:val="21"/>
        </w:rPr>
      </w:pPr>
      <w:r>
        <w:rPr>
          <w:rFonts w:ascii="宋体" w:hAnsi="宋体" w:cs="仿宋" w:hint="eastAsia"/>
          <w:kern w:val="0"/>
          <w:szCs w:val="21"/>
        </w:rPr>
        <w:t>新增code参数：</w:t>
      </w:r>
      <w:r>
        <w:rPr>
          <w:rFonts w:ascii="宋体" w:hAnsi="宋体" w:cs="仿宋" w:hint="eastAsia"/>
          <w:szCs w:val="21"/>
          <w:lang w:val="zh-CN"/>
        </w:rPr>
        <w:t>备案编码密钥</w:t>
      </w:r>
      <w:r>
        <w:rPr>
          <w:rFonts w:ascii="宋体" w:hAnsi="宋体" w:cs="仿宋" w:hint="eastAsia"/>
          <w:kern w:val="0"/>
          <w:szCs w:val="21"/>
        </w:rPr>
        <w:t>（必填）</w:t>
      </w:r>
    </w:p>
    <w:p w:rsidR="00F80B04" w:rsidRDefault="00F80B04" w:rsidP="00F80B04">
      <w:pPr>
        <w:spacing w:line="360" w:lineRule="auto"/>
        <w:ind w:firstLineChars="213" w:firstLine="449"/>
        <w:rPr>
          <w:rFonts w:ascii="宋体" w:cs="仿宋" w:hint="eastAsia"/>
          <w:b/>
          <w:bCs/>
          <w:kern w:val="0"/>
          <w:szCs w:val="21"/>
        </w:rPr>
      </w:pPr>
      <w:r>
        <w:rPr>
          <w:rFonts w:ascii="宋体" w:hAnsi="宋体" w:cs="仿宋" w:hint="eastAsia"/>
          <w:b/>
          <w:bCs/>
          <w:kern w:val="0"/>
          <w:szCs w:val="21"/>
        </w:rPr>
        <w:t>示意：</w:t>
      </w:r>
    </w:p>
    <w:p w:rsidR="00F80B04" w:rsidRDefault="00F80B04" w:rsidP="00F80B04">
      <w:pPr>
        <w:spacing w:line="360" w:lineRule="auto"/>
        <w:ind w:firstLineChars="213" w:firstLine="447"/>
        <w:rPr>
          <w:rFonts w:ascii="宋体" w:cs="仿宋" w:hint="eastAsia"/>
          <w:kern w:val="0"/>
          <w:szCs w:val="21"/>
        </w:rPr>
      </w:pPr>
      <w:r>
        <w:rPr>
          <w:rFonts w:ascii="宋体" w:hAnsi="宋体" w:cs="仿宋" w:hint="eastAsia"/>
          <w:kern w:val="0"/>
          <w:szCs w:val="21"/>
        </w:rPr>
        <w:t>调用函数时，需要在网络请求的header中设置code的值</w:t>
      </w:r>
    </w:p>
    <w:p w:rsidR="00F80B04" w:rsidRDefault="00F80B04" w:rsidP="00F80B04">
      <w:pPr>
        <w:spacing w:line="360" w:lineRule="auto"/>
        <w:ind w:firstLineChars="213" w:firstLine="447"/>
        <w:rPr>
          <w:rFonts w:ascii="宋体" w:cs="仿宋" w:hint="eastAsia"/>
          <w:kern w:val="0"/>
          <w:szCs w:val="21"/>
        </w:rPr>
      </w:pPr>
      <w:r>
        <w:rPr>
          <w:rFonts w:ascii="宋体" w:hAnsi="宋体" w:cs="仿宋" w:hint="eastAsia"/>
          <w:kern w:val="0"/>
          <w:szCs w:val="21"/>
        </w:rPr>
        <w:t>SOAP UI调用方式：</w:t>
      </w:r>
    </w:p>
    <w:p w:rsidR="00F80B04" w:rsidRDefault="00F80B04" w:rsidP="00F80B04">
      <w:pPr>
        <w:spacing w:line="360" w:lineRule="auto"/>
        <w:ind w:firstLineChars="213" w:firstLine="447"/>
        <w:rPr>
          <w:rFonts w:ascii="宋体" w:cs="仿宋" w:hint="eastAsia"/>
          <w:kern w:val="0"/>
          <w:szCs w:val="21"/>
        </w:rPr>
      </w:pPr>
      <w:r>
        <w:rPr>
          <w:rFonts w:ascii="宋体" w:hAnsi="宋体" w:cs="仿宋" w:hint="eastAsia"/>
          <w:kern w:val="0"/>
          <w:szCs w:val="21"/>
        </w:rPr>
        <w:t>【新建SOAP Project】，如下图。</w:t>
      </w:r>
    </w:p>
    <w:p w:rsidR="00F80B04" w:rsidRDefault="00F80B04" w:rsidP="00F80B04">
      <w:pPr>
        <w:spacing w:line="360" w:lineRule="auto"/>
        <w:ind w:firstLine="420"/>
        <w:jc w:val="left"/>
        <w:rPr>
          <w:rFonts w:ascii="宋体" w:cs="Arial" w:hint="eastAsia"/>
          <w:kern w:val="0"/>
          <w:szCs w:val="21"/>
        </w:rPr>
      </w:pPr>
      <w:r>
        <w:rPr>
          <w:rFonts w:ascii="宋体" w:cs="Arial"/>
          <w:noProof/>
          <w:kern w:val="0"/>
          <w:szCs w:val="21"/>
        </w:rPr>
        <w:drawing>
          <wp:inline distT="0" distB="0" distL="0" distR="0">
            <wp:extent cx="4681855" cy="2523490"/>
            <wp:effectExtent l="19050" t="0" r="4445" b="0"/>
            <wp:docPr id="4" name="图片框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9"/>
                    <pic:cNvPicPr>
                      <a:picLocks noChangeAspect="1" noChangeArrowheads="1"/>
                    </pic:cNvPicPr>
                  </pic:nvPicPr>
                  <pic:blipFill>
                    <a:blip r:embed="rId11" cstate="print"/>
                    <a:srcRect/>
                    <a:stretch>
                      <a:fillRect/>
                    </a:stretch>
                  </pic:blipFill>
                  <pic:spPr bwMode="auto">
                    <a:xfrm>
                      <a:off x="0" y="0"/>
                      <a:ext cx="4681855" cy="2523490"/>
                    </a:xfrm>
                    <a:prstGeom prst="rect">
                      <a:avLst/>
                    </a:prstGeom>
                    <a:noFill/>
                    <a:ln w="9525">
                      <a:noFill/>
                      <a:miter lim="800000"/>
                      <a:headEnd/>
                      <a:tailEnd/>
                    </a:ln>
                  </pic:spPr>
                </pic:pic>
              </a:graphicData>
            </a:graphic>
          </wp:inline>
        </w:drawing>
      </w:r>
    </w:p>
    <w:p w:rsidR="00F80B04" w:rsidRDefault="00F80B04" w:rsidP="00F80B04">
      <w:pPr>
        <w:spacing w:line="360" w:lineRule="auto"/>
        <w:ind w:firstLineChars="213" w:firstLine="447"/>
        <w:rPr>
          <w:rFonts w:ascii="宋体" w:cs="仿宋" w:hint="eastAsia"/>
          <w:kern w:val="0"/>
          <w:szCs w:val="21"/>
        </w:rPr>
      </w:pPr>
    </w:p>
    <w:p w:rsidR="00F80B04" w:rsidRDefault="00F80B04" w:rsidP="00F80B04">
      <w:pPr>
        <w:spacing w:line="360" w:lineRule="auto"/>
        <w:ind w:firstLineChars="213" w:firstLine="447"/>
        <w:rPr>
          <w:rFonts w:ascii="宋体" w:cs="仿宋" w:hint="eastAsia"/>
          <w:kern w:val="0"/>
          <w:szCs w:val="21"/>
        </w:rPr>
      </w:pPr>
      <w:r>
        <w:rPr>
          <w:rFonts w:ascii="宋体" w:hAnsi="宋体" w:cs="仿宋" w:hint="eastAsia"/>
          <w:kern w:val="0"/>
          <w:szCs w:val="21"/>
        </w:rPr>
        <w:t>WSDL地址必须添加正确的code参数（</w:t>
      </w:r>
      <w:r>
        <w:rPr>
          <w:rFonts w:ascii="宋体" w:hAnsi="宋体" w:cs="仿宋" w:hint="eastAsia"/>
          <w:szCs w:val="21"/>
          <w:lang w:val="zh-CN"/>
        </w:rPr>
        <w:t>备案编码密钥</w:t>
      </w:r>
      <w:r>
        <w:rPr>
          <w:rFonts w:ascii="宋体" w:hAnsi="宋体" w:cs="仿宋" w:hint="eastAsia"/>
          <w:kern w:val="0"/>
          <w:szCs w:val="21"/>
        </w:rPr>
        <w:t>）</w:t>
      </w:r>
      <w:r>
        <w:rPr>
          <w:rFonts w:ascii="宋体" w:cs="仿宋" w:hint="eastAsia"/>
          <w:kern w:val="0"/>
          <w:szCs w:val="21"/>
        </w:rPr>
        <w:t>,</w:t>
      </w:r>
      <w:r>
        <w:rPr>
          <w:rFonts w:ascii="宋体" w:hAnsi="宋体" w:cs="仿宋" w:hint="eastAsia"/>
          <w:kern w:val="0"/>
          <w:szCs w:val="21"/>
        </w:rPr>
        <w:t>否则视为无效的WSDL地址。</w:t>
      </w:r>
    </w:p>
    <w:p w:rsidR="00F80B04" w:rsidRDefault="00F80B04" w:rsidP="00F80B04">
      <w:pPr>
        <w:spacing w:line="360" w:lineRule="auto"/>
        <w:ind w:firstLineChars="213" w:firstLine="447"/>
        <w:rPr>
          <w:rFonts w:ascii="宋体" w:cs="仿宋" w:hint="eastAsia"/>
          <w:kern w:val="0"/>
          <w:szCs w:val="21"/>
        </w:rPr>
      </w:pPr>
      <w:r>
        <w:rPr>
          <w:rFonts w:ascii="宋体" w:hAnsi="宋体" w:cs="仿宋" w:hint="eastAsia"/>
          <w:kern w:val="0"/>
          <w:szCs w:val="21"/>
        </w:rPr>
        <w:t>进入调用方法，以getZsmLevel方法为例，如下图。</w:t>
      </w:r>
    </w:p>
    <w:p w:rsidR="00F80B04" w:rsidRDefault="00F80B04" w:rsidP="00F80B04">
      <w:pPr>
        <w:spacing w:line="360" w:lineRule="auto"/>
        <w:ind w:firstLine="420"/>
        <w:rPr>
          <w:rFonts w:ascii="宋体" w:cs="Arial" w:hint="eastAsia"/>
          <w:kern w:val="0"/>
          <w:szCs w:val="21"/>
        </w:rPr>
      </w:pPr>
      <w:r>
        <w:rPr>
          <w:rFonts w:ascii="宋体" w:cs="Arial"/>
          <w:noProof/>
          <w:kern w:val="0"/>
          <w:szCs w:val="21"/>
        </w:rPr>
        <w:lastRenderedPageBreak/>
        <w:drawing>
          <wp:inline distT="0" distB="0" distL="0" distR="0">
            <wp:extent cx="4572000" cy="6649720"/>
            <wp:effectExtent l="19050" t="0" r="0" b="0"/>
            <wp:docPr id="5"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2" cstate="print"/>
                    <a:srcRect/>
                    <a:stretch>
                      <a:fillRect/>
                    </a:stretch>
                  </pic:blipFill>
                  <pic:spPr bwMode="auto">
                    <a:xfrm>
                      <a:off x="0" y="0"/>
                      <a:ext cx="4572000" cy="6649720"/>
                    </a:xfrm>
                    <a:prstGeom prst="rect">
                      <a:avLst/>
                    </a:prstGeom>
                    <a:noFill/>
                    <a:ln w="9525">
                      <a:noFill/>
                      <a:miter lim="800000"/>
                      <a:headEnd/>
                      <a:tailEnd/>
                    </a:ln>
                  </pic:spPr>
                </pic:pic>
              </a:graphicData>
            </a:graphic>
          </wp:inline>
        </w:drawing>
      </w:r>
    </w:p>
    <w:p w:rsidR="00F80B04" w:rsidRDefault="00F80B04" w:rsidP="00F80B04">
      <w:pPr>
        <w:spacing w:line="360" w:lineRule="auto"/>
        <w:jc w:val="center"/>
        <w:rPr>
          <w:rFonts w:ascii="宋体" w:cs="Arial" w:hint="eastAsia"/>
          <w:kern w:val="0"/>
          <w:szCs w:val="21"/>
        </w:rPr>
      </w:pPr>
    </w:p>
    <w:p w:rsidR="00F80B04" w:rsidRDefault="00F80B04" w:rsidP="00F80B04">
      <w:pPr>
        <w:spacing w:line="360" w:lineRule="auto"/>
        <w:ind w:firstLineChars="213" w:firstLine="447"/>
        <w:rPr>
          <w:rFonts w:ascii="宋体" w:cs="仿宋" w:hint="eastAsia"/>
          <w:kern w:val="0"/>
          <w:szCs w:val="21"/>
        </w:rPr>
      </w:pPr>
      <w:r>
        <w:rPr>
          <w:rFonts w:ascii="宋体" w:hAnsi="宋体" w:cs="仿宋" w:hint="eastAsia"/>
          <w:kern w:val="0"/>
          <w:szCs w:val="21"/>
        </w:rPr>
        <w:t>在调用方法的页面，点击headers，点击加号添加正确的参数code（</w:t>
      </w:r>
      <w:r>
        <w:rPr>
          <w:rFonts w:ascii="宋体" w:hAnsi="宋体" w:cs="仿宋" w:hint="eastAsia"/>
          <w:szCs w:val="21"/>
          <w:lang w:val="zh-CN"/>
        </w:rPr>
        <w:t>备案编码密钥</w:t>
      </w:r>
      <w:r>
        <w:rPr>
          <w:rFonts w:ascii="宋体" w:hAnsi="宋体" w:cs="仿宋" w:hint="eastAsia"/>
          <w:kern w:val="0"/>
          <w:szCs w:val="21"/>
        </w:rPr>
        <w:t>），如下图。</w:t>
      </w:r>
    </w:p>
    <w:p w:rsidR="00F80B04" w:rsidRDefault="00F80B04" w:rsidP="00F80B04">
      <w:pPr>
        <w:widowControl/>
        <w:spacing w:line="360" w:lineRule="auto"/>
        <w:jc w:val="center"/>
        <w:rPr>
          <w:rFonts w:ascii="宋体" w:cs="Arial" w:hint="eastAsia"/>
          <w:kern w:val="0"/>
          <w:szCs w:val="21"/>
        </w:rPr>
      </w:pPr>
      <w:r>
        <w:rPr>
          <w:rFonts w:ascii="宋体"/>
          <w:noProof/>
          <w:szCs w:val="21"/>
        </w:rPr>
        <w:lastRenderedPageBreak/>
        <w:drawing>
          <wp:inline distT="0" distB="0" distL="0" distR="0">
            <wp:extent cx="4505960" cy="1894840"/>
            <wp:effectExtent l="19050" t="0" r="8890" b="0"/>
            <wp:docPr id="6" name="图片框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0"/>
                    <pic:cNvPicPr>
                      <a:picLocks noChangeAspect="1" noChangeArrowheads="1"/>
                    </pic:cNvPicPr>
                  </pic:nvPicPr>
                  <pic:blipFill>
                    <a:blip r:embed="rId13" cstate="print"/>
                    <a:srcRect/>
                    <a:stretch>
                      <a:fillRect/>
                    </a:stretch>
                  </pic:blipFill>
                  <pic:spPr bwMode="auto">
                    <a:xfrm>
                      <a:off x="0" y="0"/>
                      <a:ext cx="4505960" cy="1894840"/>
                    </a:xfrm>
                    <a:prstGeom prst="rect">
                      <a:avLst/>
                    </a:prstGeom>
                    <a:noFill/>
                    <a:ln w="9525">
                      <a:noFill/>
                      <a:miter lim="800000"/>
                      <a:headEnd/>
                      <a:tailEnd/>
                    </a:ln>
                  </pic:spPr>
                </pic:pic>
              </a:graphicData>
            </a:graphic>
          </wp:inline>
        </w:drawing>
      </w:r>
    </w:p>
    <w:p w:rsidR="00F80B04" w:rsidRDefault="00F80B04" w:rsidP="00F80B04">
      <w:pPr>
        <w:widowControl/>
        <w:spacing w:line="360" w:lineRule="auto"/>
        <w:jc w:val="center"/>
        <w:rPr>
          <w:rFonts w:ascii="宋体" w:hint="eastAsia"/>
          <w:szCs w:val="21"/>
        </w:rPr>
      </w:pPr>
      <w:r>
        <w:rPr>
          <w:rFonts w:ascii="宋体"/>
          <w:noProof/>
          <w:szCs w:val="21"/>
        </w:rPr>
        <w:drawing>
          <wp:inline distT="0" distB="0" distL="0" distR="0">
            <wp:extent cx="4594225" cy="2377440"/>
            <wp:effectExtent l="19050" t="0" r="0" b="0"/>
            <wp:docPr id="7" name="图片框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1"/>
                    <pic:cNvPicPr>
                      <a:picLocks noChangeAspect="1" noChangeArrowheads="1"/>
                    </pic:cNvPicPr>
                  </pic:nvPicPr>
                  <pic:blipFill>
                    <a:blip r:embed="rId14" cstate="print"/>
                    <a:srcRect/>
                    <a:stretch>
                      <a:fillRect/>
                    </a:stretch>
                  </pic:blipFill>
                  <pic:spPr bwMode="auto">
                    <a:xfrm>
                      <a:off x="0" y="0"/>
                      <a:ext cx="4594225" cy="2377440"/>
                    </a:xfrm>
                    <a:prstGeom prst="rect">
                      <a:avLst/>
                    </a:prstGeom>
                    <a:noFill/>
                    <a:ln w="9525">
                      <a:noFill/>
                      <a:miter lim="800000"/>
                      <a:headEnd/>
                      <a:tailEnd/>
                    </a:ln>
                  </pic:spPr>
                </pic:pic>
              </a:graphicData>
            </a:graphic>
          </wp:inline>
        </w:drawing>
      </w:r>
    </w:p>
    <w:p w:rsidR="00F80B04" w:rsidRDefault="00F80B04" w:rsidP="00F80B04">
      <w:pPr>
        <w:widowControl/>
        <w:autoSpaceDN w:val="0"/>
        <w:spacing w:line="360" w:lineRule="auto"/>
        <w:ind w:leftChars="-495" w:left="-1039" w:firstLineChars="759" w:firstLine="1594"/>
        <w:jc w:val="left"/>
        <w:rPr>
          <w:rFonts w:ascii="宋体" w:cs="仿宋" w:hint="eastAsia"/>
          <w:kern w:val="0"/>
          <w:szCs w:val="21"/>
        </w:rPr>
      </w:pPr>
      <w:r>
        <w:rPr>
          <w:rFonts w:ascii="宋体" w:hAnsi="宋体" w:cs="仿宋" w:hint="eastAsia"/>
          <w:kern w:val="0"/>
          <w:szCs w:val="21"/>
        </w:rPr>
        <w:t>调用成功：</w:t>
      </w:r>
    </w:p>
    <w:p w:rsidR="00F80B04" w:rsidRDefault="00F80B04" w:rsidP="00F80B04">
      <w:pPr>
        <w:widowControl/>
        <w:autoSpaceDN w:val="0"/>
        <w:spacing w:line="360" w:lineRule="auto"/>
        <w:ind w:leftChars="-495" w:left="-1039" w:firstLineChars="559" w:firstLine="1174"/>
        <w:jc w:val="center"/>
        <w:rPr>
          <w:rFonts w:ascii="宋体" w:hint="eastAsia"/>
          <w:szCs w:val="21"/>
        </w:rPr>
      </w:pPr>
      <w:r>
        <w:rPr>
          <w:rFonts w:ascii="宋体"/>
          <w:noProof/>
          <w:szCs w:val="21"/>
        </w:rPr>
        <w:drawing>
          <wp:inline distT="0" distB="0" distL="0" distR="0">
            <wp:extent cx="4104005" cy="1836420"/>
            <wp:effectExtent l="19050" t="0" r="0" b="0"/>
            <wp:docPr id="8" name="图片框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2"/>
                    <pic:cNvPicPr>
                      <a:picLocks noChangeAspect="1" noChangeArrowheads="1"/>
                    </pic:cNvPicPr>
                  </pic:nvPicPr>
                  <pic:blipFill>
                    <a:blip r:embed="rId15" cstate="print"/>
                    <a:srcRect r="17293" b="58359"/>
                    <a:stretch>
                      <a:fillRect/>
                    </a:stretch>
                  </pic:blipFill>
                  <pic:spPr bwMode="auto">
                    <a:xfrm>
                      <a:off x="0" y="0"/>
                      <a:ext cx="4104005" cy="1836420"/>
                    </a:xfrm>
                    <a:prstGeom prst="rect">
                      <a:avLst/>
                    </a:prstGeom>
                    <a:noFill/>
                    <a:ln w="9525">
                      <a:noFill/>
                      <a:miter lim="800000"/>
                      <a:headEnd/>
                      <a:tailEnd/>
                    </a:ln>
                  </pic:spPr>
                </pic:pic>
              </a:graphicData>
            </a:graphic>
          </wp:inline>
        </w:drawing>
      </w:r>
    </w:p>
    <w:p w:rsidR="00F80B04" w:rsidRDefault="00F80B04" w:rsidP="00F80B04">
      <w:pPr>
        <w:widowControl/>
        <w:autoSpaceDN w:val="0"/>
        <w:spacing w:line="360" w:lineRule="auto"/>
        <w:rPr>
          <w:rFonts w:ascii="宋体" w:hint="eastAsia"/>
          <w:b/>
          <w:szCs w:val="21"/>
        </w:rPr>
      </w:pPr>
    </w:p>
    <w:p w:rsidR="00F80B04" w:rsidRDefault="00F80B04" w:rsidP="00F80B04">
      <w:pPr>
        <w:autoSpaceDN w:val="0"/>
        <w:spacing w:line="360" w:lineRule="auto"/>
        <w:jc w:val="left"/>
        <w:rPr>
          <w:rFonts w:ascii="宋体" w:hint="eastAsia"/>
          <w:szCs w:val="21"/>
        </w:rPr>
      </w:pPr>
    </w:p>
    <w:p w:rsidR="00F80B04" w:rsidRDefault="00F80B04" w:rsidP="00F80B04">
      <w:pPr>
        <w:widowControl/>
        <w:autoSpaceDN w:val="0"/>
        <w:spacing w:line="360" w:lineRule="auto"/>
        <w:rPr>
          <w:rFonts w:ascii="宋体" w:hint="eastAsia"/>
          <w:b/>
          <w:szCs w:val="21"/>
        </w:rPr>
      </w:pPr>
    </w:p>
    <w:p w:rsidR="00337AB4" w:rsidRDefault="00337AB4"/>
    <w:sectPr w:rsidR="00337AB4" w:rsidSect="00337A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E1F7A"/>
    <w:multiLevelType w:val="hybridMultilevel"/>
    <w:tmpl w:val="535C621A"/>
    <w:lvl w:ilvl="0" w:tplc="82102CA6">
      <w:start w:val="1"/>
      <w:numFmt w:val="decimal"/>
      <w:lvlText w:val="（%1）"/>
      <w:lvlJc w:val="left"/>
      <w:pPr>
        <w:ind w:left="103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6CEA2025"/>
    <w:multiLevelType w:val="multilevel"/>
    <w:tmpl w:val="6CEA2025"/>
    <w:lvl w:ilvl="0">
      <w:start w:val="1"/>
      <w:numFmt w:val="decimal"/>
      <w:lvlText w:val="%1."/>
      <w:lvlJc w:val="left"/>
      <w:pPr>
        <w:tabs>
          <w:tab w:val="num" w:pos="720"/>
        </w:tabs>
        <w:ind w:left="720" w:hanging="360"/>
      </w:pPr>
    </w:lvl>
    <w:lvl w:ilvl="1">
      <w:start w:val="1"/>
      <w:numFmt w:val="decimal"/>
      <w:pStyle w:val="a"/>
      <w:suff w:val="nothing"/>
      <w:lvlText w:val="%1%2　"/>
      <w:lvlJc w:val="left"/>
      <w:pPr>
        <w:ind w:left="0" w:firstLine="0"/>
      </w:pPr>
      <w:rPr>
        <w:rFonts w:ascii="黑体" w:eastAsia="黑体" w:hAnsi="Times New Roman" w:cs="Times New Roman" w:hint="eastAsia"/>
        <w:b w:val="0"/>
        <w:i w:val="0"/>
        <w:sz w:val="2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0B04"/>
    <w:rsid w:val="00337AB4"/>
    <w:rsid w:val="00F80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80B04"/>
    <w:pPr>
      <w:widowControl w:val="0"/>
      <w:jc w:val="both"/>
    </w:pPr>
    <w:rPr>
      <w:rFonts w:ascii="Calibri" w:eastAsia="宋体" w:hAnsi="Calibri" w:cs="黑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uiPriority w:val="99"/>
    <w:semiHidden/>
    <w:unhideWhenUsed/>
    <w:rsid w:val="00F80B04"/>
    <w:pPr>
      <w:spacing w:line="360" w:lineRule="auto"/>
      <w:ind w:firstLineChars="200" w:firstLine="480"/>
    </w:pPr>
    <w:rPr>
      <w:rFonts w:ascii="宋体" w:hAnsi="宋体" w:cs="Times New Roman"/>
      <w:kern w:val="0"/>
      <w:sz w:val="24"/>
      <w:szCs w:val="20"/>
      <w:lang/>
    </w:rPr>
  </w:style>
  <w:style w:type="character" w:customStyle="1" w:styleId="Char">
    <w:name w:val="正文文本缩进 Char"/>
    <w:basedOn w:val="a1"/>
    <w:link w:val="a4"/>
    <w:uiPriority w:val="99"/>
    <w:semiHidden/>
    <w:rsid w:val="00F80B04"/>
    <w:rPr>
      <w:rFonts w:ascii="宋体" w:eastAsia="宋体" w:hAnsi="宋体" w:cs="Times New Roman"/>
      <w:kern w:val="0"/>
      <w:sz w:val="24"/>
      <w:szCs w:val="20"/>
      <w:lang/>
    </w:rPr>
  </w:style>
  <w:style w:type="paragraph" w:styleId="a5">
    <w:name w:val="Body Text"/>
    <w:basedOn w:val="a0"/>
    <w:link w:val="Char0"/>
    <w:uiPriority w:val="99"/>
    <w:semiHidden/>
    <w:unhideWhenUsed/>
    <w:rsid w:val="00F80B04"/>
    <w:pPr>
      <w:spacing w:after="120"/>
    </w:pPr>
  </w:style>
  <w:style w:type="character" w:customStyle="1" w:styleId="Char0">
    <w:name w:val="正文文本 Char"/>
    <w:basedOn w:val="a1"/>
    <w:link w:val="a5"/>
    <w:uiPriority w:val="99"/>
    <w:semiHidden/>
    <w:rsid w:val="00F80B04"/>
    <w:rPr>
      <w:rFonts w:ascii="Calibri" w:eastAsia="宋体" w:hAnsi="Calibri" w:cs="黑体"/>
    </w:rPr>
  </w:style>
  <w:style w:type="paragraph" w:styleId="a6">
    <w:name w:val="Body Text First Indent"/>
    <w:basedOn w:val="a5"/>
    <w:link w:val="Char1"/>
    <w:uiPriority w:val="99"/>
    <w:semiHidden/>
    <w:unhideWhenUsed/>
    <w:rsid w:val="00F80B04"/>
    <w:pPr>
      <w:ind w:firstLine="420"/>
    </w:pPr>
    <w:rPr>
      <w:rFonts w:cs="Times New Roman"/>
      <w:kern w:val="0"/>
      <w:sz w:val="20"/>
      <w:szCs w:val="20"/>
      <w:lang/>
    </w:rPr>
  </w:style>
  <w:style w:type="character" w:customStyle="1" w:styleId="Char1">
    <w:name w:val="正文首行缩进 Char"/>
    <w:basedOn w:val="Char0"/>
    <w:link w:val="a6"/>
    <w:uiPriority w:val="99"/>
    <w:semiHidden/>
    <w:rsid w:val="00F80B04"/>
    <w:rPr>
      <w:rFonts w:cs="Times New Roman"/>
      <w:kern w:val="0"/>
      <w:sz w:val="20"/>
      <w:szCs w:val="20"/>
      <w:lang/>
    </w:rPr>
  </w:style>
  <w:style w:type="paragraph" w:customStyle="1" w:styleId="a7">
    <w:name w:val="段"/>
    <w:uiPriority w:val="99"/>
    <w:rsid w:val="00F80B04"/>
    <w:pPr>
      <w:autoSpaceDE w:val="0"/>
      <w:autoSpaceDN w:val="0"/>
      <w:ind w:firstLineChars="200" w:firstLine="200"/>
      <w:jc w:val="both"/>
    </w:pPr>
    <w:rPr>
      <w:rFonts w:ascii="宋体" w:eastAsia="宋体" w:hAnsi="Times New Roman" w:cs="Times New Roman"/>
      <w:kern w:val="0"/>
      <w:sz w:val="20"/>
      <w:szCs w:val="20"/>
    </w:rPr>
  </w:style>
  <w:style w:type="paragraph" w:customStyle="1" w:styleId="a">
    <w:name w:val="章标题"/>
    <w:next w:val="a7"/>
    <w:uiPriority w:val="99"/>
    <w:rsid w:val="00F80B04"/>
    <w:pPr>
      <w:numPr>
        <w:ilvl w:val="1"/>
        <w:numId w:val="1"/>
      </w:numPr>
      <w:spacing w:beforeLines="50"/>
      <w:jc w:val="both"/>
      <w:outlineLvl w:val="1"/>
    </w:pPr>
    <w:rPr>
      <w:rFonts w:ascii="黑体" w:eastAsia="黑体" w:hAnsi="Times New Roman" w:cs="Times New Roman"/>
      <w:kern w:val="0"/>
      <w:sz w:val="20"/>
      <w:szCs w:val="20"/>
    </w:rPr>
  </w:style>
  <w:style w:type="paragraph" w:styleId="a8">
    <w:name w:val="Balloon Text"/>
    <w:basedOn w:val="a0"/>
    <w:link w:val="Char2"/>
    <w:uiPriority w:val="99"/>
    <w:semiHidden/>
    <w:unhideWhenUsed/>
    <w:rsid w:val="00F80B04"/>
    <w:rPr>
      <w:sz w:val="18"/>
      <w:szCs w:val="18"/>
    </w:rPr>
  </w:style>
  <w:style w:type="character" w:customStyle="1" w:styleId="Char2">
    <w:name w:val="批注框文本 Char"/>
    <w:basedOn w:val="a1"/>
    <w:link w:val="a8"/>
    <w:uiPriority w:val="99"/>
    <w:semiHidden/>
    <w:rsid w:val="00F80B04"/>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divs>
    <w:div w:id="2312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emf"/><Relationship Id="rId15" Type="http://schemas.openxmlformats.org/officeDocument/2006/relationships/image" Target="media/image8.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1691</Words>
  <Characters>9639</Characters>
  <Application>Microsoft Office Word</Application>
  <DocSecurity>0</DocSecurity>
  <Lines>80</Lines>
  <Paragraphs>22</Paragraphs>
  <ScaleCrop>false</ScaleCrop>
  <Company>Lenovo</Company>
  <LinksUpToDate>false</LinksUpToDate>
  <CharactersWithSpaces>11308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2019-05-28T06:26:00Z</dcterms:created>
  <dcterms:modified xsi:type="dcterms:W3CDTF">2019-05-28T06:27:00Z</dcterms:modified>
</cp:coreProperties>
</file>