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附件1：</w:t>
      </w:r>
      <w:r>
        <w:rPr>
          <w:rStyle w:val="9"/>
          <w:rFonts w:hint="eastAsia" w:ascii="宋体" w:hAnsi="宋体" w:eastAsia="宋体" w:cs="宋体"/>
          <w:color w:val="000000"/>
          <w:sz w:val="21"/>
          <w:szCs w:val="21"/>
        </w:rPr>
        <w:t>报名回执表</w:t>
      </w:r>
    </w:p>
    <w:p>
      <w:pPr>
        <w:tabs>
          <w:tab w:val="left" w:pos="360"/>
          <w:tab w:val="left" w:pos="540"/>
        </w:tabs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颐和论坛—第六届母仔猪大会</w:t>
      </w:r>
    </w:p>
    <w:p>
      <w:pPr>
        <w:tabs>
          <w:tab w:val="left" w:pos="360"/>
          <w:tab w:val="left" w:pos="540"/>
        </w:tabs>
        <w:spacing w:line="360" w:lineRule="auto"/>
        <w:jc w:val="center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</w:rPr>
        <w:t>回 执 表</w:t>
      </w:r>
    </w:p>
    <w:tbl>
      <w:tblPr>
        <w:tblStyle w:val="11"/>
        <w:tblW w:w="8550" w:type="dxa"/>
        <w:tblInd w:w="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58"/>
        <w:gridCol w:w="2715"/>
        <w:gridCol w:w="1067"/>
        <w:gridCol w:w="2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参会人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房间预订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住宿日期： 9月14日    9月15日    9月16日  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　　　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间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</w:rPr>
      </w:pPr>
    </w:p>
    <w:p>
      <w:pPr>
        <w:spacing w:line="360" w:lineRule="auto"/>
        <w:ind w:right="424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tabs>
          <w:tab w:val="left" w:pos="360"/>
          <w:tab w:val="left" w:pos="540"/>
        </w:tabs>
        <w:spacing w:line="360" w:lineRule="auto"/>
        <w:jc w:val="center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0" w:h="16840"/>
      <w:pgMar w:top="1440" w:right="1440" w:bottom="1440" w:left="144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iti SC Light">
    <w:altName w:val="Malgun Gothic Semilight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">
    <w:altName w:val="Malgun Gothic Semilight"/>
    <w:panose1 w:val="02010600040101010101"/>
    <w:charset w:val="88"/>
    <w:family w:val="auto"/>
    <w:pitch w:val="default"/>
    <w:sig w:usb0="00000000" w:usb1="00000000" w:usb2="00000010" w:usb3="00000000" w:csb0="001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方正字迹-杜慧田硬笔楷书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字迹-杜慧田硬笔楷书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00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00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rPr>
        <w:rFonts w:ascii="黑体" w:hAnsi="黑体" w:eastAsia="黑体"/>
        <w:sz w:val="16"/>
        <w:szCs w:val="16"/>
      </w:rPr>
    </w:pPr>
    <w:r>
      <w:rPr>
        <w:rFonts w:hint="eastAsia" w:ascii="黑体" w:hAnsi="黑体" w:eastAsia="黑体"/>
        <w:sz w:val="16"/>
        <w:szCs w:val="16"/>
      </w:rPr>
      <w:t>------------------------------------------------------------------------------------------------------</w:t>
    </w:r>
  </w:p>
  <w:p>
    <w:pPr>
      <w:pStyle w:val="5"/>
      <w:rPr>
        <w:rFonts w:ascii="黑体" w:hAnsi="黑体" w:eastAsia="黑体"/>
        <w:sz w:val="16"/>
        <w:szCs w:val="16"/>
      </w:rPr>
    </w:pPr>
  </w:p>
  <w:p>
    <w:pPr>
      <w:pStyle w:val="5"/>
      <w:rPr>
        <w:rFonts w:ascii="宋体" w:hAnsi="宋体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rPr>
        <w:rFonts w:ascii="微软雅黑" w:hAnsi="微软雅黑" w:eastAsia="微软雅黑"/>
        <w:b/>
        <w:sz w:val="24"/>
        <w:u w:val="single"/>
      </w:rPr>
    </w:pPr>
    <w:r>
      <w:rPr>
        <w:rFonts w:hint="eastAsia"/>
      </w:rPr>
      <w:t xml:space="preserve">    </w:t>
    </w:r>
    <w:r>
      <w:rPr>
        <w:u w:val="single"/>
      </w:rPr>
      <w:drawing>
        <wp:inline distT="0" distB="0" distL="0" distR="0">
          <wp:extent cx="1608455" cy="321945"/>
          <wp:effectExtent l="0" t="0" r="6985" b="1333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                 </w:t>
    </w:r>
    <w:r>
      <w:rPr>
        <w:u w:val="single"/>
      </w:rPr>
      <w:t xml:space="preserve">             </w:t>
    </w:r>
    <w:r>
      <w:rPr>
        <w:rFonts w:hint="eastAsia"/>
        <w:u w:val="single"/>
      </w:rPr>
      <w:t xml:space="preserve">  </w:t>
    </w:r>
    <w:r>
      <w:rPr>
        <w:rFonts w:hint="eastAsia"/>
        <w:sz w:val="30"/>
        <w:szCs w:val="30"/>
        <w:u w:val="single"/>
      </w:rPr>
      <w:t>—</w:t>
    </w:r>
    <w:r>
      <w:rPr>
        <w:rFonts w:hint="eastAsia" w:ascii="微软雅黑" w:hAnsi="微软雅黑" w:eastAsia="微软雅黑"/>
        <w:b/>
        <w:sz w:val="30"/>
        <w:szCs w:val="30"/>
        <w:u w:val="single"/>
      </w:rPr>
      <w:t>立足饲料服务畜牧</w:t>
    </w:r>
    <w:r>
      <w:rPr>
        <w:rFonts w:hint="eastAsia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EDF"/>
    <w:rsid w:val="00011F78"/>
    <w:rsid w:val="00014B62"/>
    <w:rsid w:val="000159ED"/>
    <w:rsid w:val="00024241"/>
    <w:rsid w:val="0002533D"/>
    <w:rsid w:val="00030D09"/>
    <w:rsid w:val="00032884"/>
    <w:rsid w:val="00034FC8"/>
    <w:rsid w:val="00052DE4"/>
    <w:rsid w:val="00054D7B"/>
    <w:rsid w:val="00071DF6"/>
    <w:rsid w:val="000842E1"/>
    <w:rsid w:val="000873C6"/>
    <w:rsid w:val="0009170E"/>
    <w:rsid w:val="00094C79"/>
    <w:rsid w:val="000A0CED"/>
    <w:rsid w:val="000B334F"/>
    <w:rsid w:val="000C06DB"/>
    <w:rsid w:val="000D08D1"/>
    <w:rsid w:val="000D4B58"/>
    <w:rsid w:val="000E5DFC"/>
    <w:rsid w:val="001016AE"/>
    <w:rsid w:val="00116791"/>
    <w:rsid w:val="00123423"/>
    <w:rsid w:val="001269CE"/>
    <w:rsid w:val="0013069A"/>
    <w:rsid w:val="001347FF"/>
    <w:rsid w:val="00141917"/>
    <w:rsid w:val="00147210"/>
    <w:rsid w:val="00147C3A"/>
    <w:rsid w:val="00147D6F"/>
    <w:rsid w:val="001520F1"/>
    <w:rsid w:val="00172A27"/>
    <w:rsid w:val="00181E1A"/>
    <w:rsid w:val="00187730"/>
    <w:rsid w:val="00195AB6"/>
    <w:rsid w:val="0019606A"/>
    <w:rsid w:val="001A4B4B"/>
    <w:rsid w:val="001A7C21"/>
    <w:rsid w:val="001B126B"/>
    <w:rsid w:val="001C3F86"/>
    <w:rsid w:val="001C52CE"/>
    <w:rsid w:val="001C5A98"/>
    <w:rsid w:val="001C6BAC"/>
    <w:rsid w:val="001D53B8"/>
    <w:rsid w:val="001F2730"/>
    <w:rsid w:val="001F4EE9"/>
    <w:rsid w:val="001F7C8A"/>
    <w:rsid w:val="00205B94"/>
    <w:rsid w:val="00207D2C"/>
    <w:rsid w:val="0022372A"/>
    <w:rsid w:val="00227CD2"/>
    <w:rsid w:val="00232B8F"/>
    <w:rsid w:val="00241499"/>
    <w:rsid w:val="0025273C"/>
    <w:rsid w:val="00254536"/>
    <w:rsid w:val="0025492C"/>
    <w:rsid w:val="00273680"/>
    <w:rsid w:val="00280CED"/>
    <w:rsid w:val="00287468"/>
    <w:rsid w:val="00291DE6"/>
    <w:rsid w:val="0029581D"/>
    <w:rsid w:val="002962DB"/>
    <w:rsid w:val="002A3021"/>
    <w:rsid w:val="002A4E6E"/>
    <w:rsid w:val="002A656F"/>
    <w:rsid w:val="002C3AE4"/>
    <w:rsid w:val="002C58E7"/>
    <w:rsid w:val="002E0D63"/>
    <w:rsid w:val="002F2133"/>
    <w:rsid w:val="00302C0C"/>
    <w:rsid w:val="003257FC"/>
    <w:rsid w:val="00337BA7"/>
    <w:rsid w:val="003432EE"/>
    <w:rsid w:val="003448A9"/>
    <w:rsid w:val="00363D6B"/>
    <w:rsid w:val="00366231"/>
    <w:rsid w:val="003739CE"/>
    <w:rsid w:val="003771CB"/>
    <w:rsid w:val="003A001B"/>
    <w:rsid w:val="003A2252"/>
    <w:rsid w:val="003B3BFE"/>
    <w:rsid w:val="003B7E52"/>
    <w:rsid w:val="003C61F2"/>
    <w:rsid w:val="003D3C84"/>
    <w:rsid w:val="003D45F1"/>
    <w:rsid w:val="003E20C5"/>
    <w:rsid w:val="003E46E8"/>
    <w:rsid w:val="003F28A0"/>
    <w:rsid w:val="003F3B6F"/>
    <w:rsid w:val="00401DD1"/>
    <w:rsid w:val="004033B7"/>
    <w:rsid w:val="00420704"/>
    <w:rsid w:val="00425E62"/>
    <w:rsid w:val="00425ED4"/>
    <w:rsid w:val="00426B9D"/>
    <w:rsid w:val="00432C91"/>
    <w:rsid w:val="00436272"/>
    <w:rsid w:val="00437E56"/>
    <w:rsid w:val="00446325"/>
    <w:rsid w:val="004500B1"/>
    <w:rsid w:val="0045295E"/>
    <w:rsid w:val="00470528"/>
    <w:rsid w:val="004721AD"/>
    <w:rsid w:val="00472477"/>
    <w:rsid w:val="00474E9A"/>
    <w:rsid w:val="004840C5"/>
    <w:rsid w:val="004A4CD6"/>
    <w:rsid w:val="004A68EF"/>
    <w:rsid w:val="004A7DF1"/>
    <w:rsid w:val="004B4274"/>
    <w:rsid w:val="004B54B0"/>
    <w:rsid w:val="004B63DF"/>
    <w:rsid w:val="004B7C54"/>
    <w:rsid w:val="004C13F7"/>
    <w:rsid w:val="004D12A0"/>
    <w:rsid w:val="004D7C83"/>
    <w:rsid w:val="004E4DD9"/>
    <w:rsid w:val="004E7499"/>
    <w:rsid w:val="004F40B4"/>
    <w:rsid w:val="004F47B5"/>
    <w:rsid w:val="00503832"/>
    <w:rsid w:val="00510011"/>
    <w:rsid w:val="0051449E"/>
    <w:rsid w:val="00517406"/>
    <w:rsid w:val="00521E64"/>
    <w:rsid w:val="005260A7"/>
    <w:rsid w:val="00530892"/>
    <w:rsid w:val="005408D5"/>
    <w:rsid w:val="00543579"/>
    <w:rsid w:val="00554376"/>
    <w:rsid w:val="00557E3C"/>
    <w:rsid w:val="00562E02"/>
    <w:rsid w:val="00566F09"/>
    <w:rsid w:val="0057331D"/>
    <w:rsid w:val="00581F9C"/>
    <w:rsid w:val="005914C5"/>
    <w:rsid w:val="005914CE"/>
    <w:rsid w:val="00594010"/>
    <w:rsid w:val="00594DFF"/>
    <w:rsid w:val="005A788C"/>
    <w:rsid w:val="005B1220"/>
    <w:rsid w:val="005B36BC"/>
    <w:rsid w:val="005B6F96"/>
    <w:rsid w:val="005C7F11"/>
    <w:rsid w:val="005D66DA"/>
    <w:rsid w:val="005E149D"/>
    <w:rsid w:val="005E1C9D"/>
    <w:rsid w:val="005E280B"/>
    <w:rsid w:val="00616646"/>
    <w:rsid w:val="00621521"/>
    <w:rsid w:val="00635533"/>
    <w:rsid w:val="00645985"/>
    <w:rsid w:val="006469AE"/>
    <w:rsid w:val="006505BF"/>
    <w:rsid w:val="00662E91"/>
    <w:rsid w:val="00666A54"/>
    <w:rsid w:val="00670629"/>
    <w:rsid w:val="006775C7"/>
    <w:rsid w:val="00693D3C"/>
    <w:rsid w:val="00694421"/>
    <w:rsid w:val="0069496B"/>
    <w:rsid w:val="006A2338"/>
    <w:rsid w:val="006A6EE3"/>
    <w:rsid w:val="006A73F4"/>
    <w:rsid w:val="006D5B92"/>
    <w:rsid w:val="006F2B2A"/>
    <w:rsid w:val="006F3E2B"/>
    <w:rsid w:val="006F67E9"/>
    <w:rsid w:val="00704899"/>
    <w:rsid w:val="00715E6F"/>
    <w:rsid w:val="00720C28"/>
    <w:rsid w:val="00734603"/>
    <w:rsid w:val="007361ED"/>
    <w:rsid w:val="007377D8"/>
    <w:rsid w:val="00743935"/>
    <w:rsid w:val="00744A1D"/>
    <w:rsid w:val="007656B5"/>
    <w:rsid w:val="00787F01"/>
    <w:rsid w:val="00790280"/>
    <w:rsid w:val="0079203B"/>
    <w:rsid w:val="00793A68"/>
    <w:rsid w:val="007A1566"/>
    <w:rsid w:val="007B0C71"/>
    <w:rsid w:val="007B5E5E"/>
    <w:rsid w:val="007B638B"/>
    <w:rsid w:val="007C02AB"/>
    <w:rsid w:val="007E2E12"/>
    <w:rsid w:val="007E714F"/>
    <w:rsid w:val="00803925"/>
    <w:rsid w:val="00806256"/>
    <w:rsid w:val="00836411"/>
    <w:rsid w:val="008378BF"/>
    <w:rsid w:val="00837E69"/>
    <w:rsid w:val="00854A21"/>
    <w:rsid w:val="008611AF"/>
    <w:rsid w:val="0086414C"/>
    <w:rsid w:val="008653AD"/>
    <w:rsid w:val="008722A8"/>
    <w:rsid w:val="00876609"/>
    <w:rsid w:val="00880C80"/>
    <w:rsid w:val="008917FA"/>
    <w:rsid w:val="00893368"/>
    <w:rsid w:val="008A3451"/>
    <w:rsid w:val="008A695D"/>
    <w:rsid w:val="008C0E0B"/>
    <w:rsid w:val="008C6D3A"/>
    <w:rsid w:val="008C6E6F"/>
    <w:rsid w:val="008E0D44"/>
    <w:rsid w:val="008E3989"/>
    <w:rsid w:val="008F7B81"/>
    <w:rsid w:val="00914EF5"/>
    <w:rsid w:val="0091737A"/>
    <w:rsid w:val="00920556"/>
    <w:rsid w:val="00921910"/>
    <w:rsid w:val="009265A5"/>
    <w:rsid w:val="00927CC6"/>
    <w:rsid w:val="009311B2"/>
    <w:rsid w:val="009519E1"/>
    <w:rsid w:val="0095285E"/>
    <w:rsid w:val="00955E21"/>
    <w:rsid w:val="0095748A"/>
    <w:rsid w:val="00964C1F"/>
    <w:rsid w:val="00965BE3"/>
    <w:rsid w:val="00971AD2"/>
    <w:rsid w:val="009726A4"/>
    <w:rsid w:val="0098103B"/>
    <w:rsid w:val="00987E15"/>
    <w:rsid w:val="009A60A1"/>
    <w:rsid w:val="009B0405"/>
    <w:rsid w:val="009B3B4D"/>
    <w:rsid w:val="009C1A53"/>
    <w:rsid w:val="009C40AF"/>
    <w:rsid w:val="009D3022"/>
    <w:rsid w:val="009F5FA3"/>
    <w:rsid w:val="00A04D85"/>
    <w:rsid w:val="00A11970"/>
    <w:rsid w:val="00A12500"/>
    <w:rsid w:val="00A13FF2"/>
    <w:rsid w:val="00A151AD"/>
    <w:rsid w:val="00A1573B"/>
    <w:rsid w:val="00A157A4"/>
    <w:rsid w:val="00A4633D"/>
    <w:rsid w:val="00A47641"/>
    <w:rsid w:val="00A6468F"/>
    <w:rsid w:val="00A65EB8"/>
    <w:rsid w:val="00A6682E"/>
    <w:rsid w:val="00A71D1E"/>
    <w:rsid w:val="00A747F0"/>
    <w:rsid w:val="00A846F8"/>
    <w:rsid w:val="00A860D7"/>
    <w:rsid w:val="00A872DB"/>
    <w:rsid w:val="00A87B8E"/>
    <w:rsid w:val="00A933EC"/>
    <w:rsid w:val="00A94369"/>
    <w:rsid w:val="00A970F0"/>
    <w:rsid w:val="00AA290B"/>
    <w:rsid w:val="00AA520E"/>
    <w:rsid w:val="00AC45A8"/>
    <w:rsid w:val="00AC5EC8"/>
    <w:rsid w:val="00AD3102"/>
    <w:rsid w:val="00AE1EE7"/>
    <w:rsid w:val="00AE45B0"/>
    <w:rsid w:val="00AE5BB6"/>
    <w:rsid w:val="00AF6F2D"/>
    <w:rsid w:val="00B05F14"/>
    <w:rsid w:val="00B10870"/>
    <w:rsid w:val="00B11249"/>
    <w:rsid w:val="00B14CD4"/>
    <w:rsid w:val="00B22196"/>
    <w:rsid w:val="00B34F45"/>
    <w:rsid w:val="00B43E8A"/>
    <w:rsid w:val="00B44B18"/>
    <w:rsid w:val="00B4536D"/>
    <w:rsid w:val="00B56F02"/>
    <w:rsid w:val="00B60414"/>
    <w:rsid w:val="00B7151F"/>
    <w:rsid w:val="00B73E30"/>
    <w:rsid w:val="00B82CF1"/>
    <w:rsid w:val="00B97A63"/>
    <w:rsid w:val="00B97B18"/>
    <w:rsid w:val="00BB4589"/>
    <w:rsid w:val="00BB58BF"/>
    <w:rsid w:val="00BC660B"/>
    <w:rsid w:val="00BC7755"/>
    <w:rsid w:val="00BE2981"/>
    <w:rsid w:val="00BE3E40"/>
    <w:rsid w:val="00C018E7"/>
    <w:rsid w:val="00C04E93"/>
    <w:rsid w:val="00C15B03"/>
    <w:rsid w:val="00C17373"/>
    <w:rsid w:val="00C22184"/>
    <w:rsid w:val="00C23CEA"/>
    <w:rsid w:val="00C30A57"/>
    <w:rsid w:val="00C33E47"/>
    <w:rsid w:val="00C34628"/>
    <w:rsid w:val="00C378EB"/>
    <w:rsid w:val="00C440DC"/>
    <w:rsid w:val="00C44208"/>
    <w:rsid w:val="00C55B78"/>
    <w:rsid w:val="00C6263F"/>
    <w:rsid w:val="00C677A5"/>
    <w:rsid w:val="00C771D2"/>
    <w:rsid w:val="00C84593"/>
    <w:rsid w:val="00CA6482"/>
    <w:rsid w:val="00CB03C5"/>
    <w:rsid w:val="00CC3ABA"/>
    <w:rsid w:val="00CD3659"/>
    <w:rsid w:val="00CD4091"/>
    <w:rsid w:val="00CD7CED"/>
    <w:rsid w:val="00CE2112"/>
    <w:rsid w:val="00CE4896"/>
    <w:rsid w:val="00CE6B11"/>
    <w:rsid w:val="00CF1A7F"/>
    <w:rsid w:val="00CF6045"/>
    <w:rsid w:val="00D00B13"/>
    <w:rsid w:val="00D176D5"/>
    <w:rsid w:val="00D2423F"/>
    <w:rsid w:val="00D269B0"/>
    <w:rsid w:val="00D34C4D"/>
    <w:rsid w:val="00D66055"/>
    <w:rsid w:val="00D7209E"/>
    <w:rsid w:val="00D729B2"/>
    <w:rsid w:val="00D757D8"/>
    <w:rsid w:val="00D966AD"/>
    <w:rsid w:val="00DA6174"/>
    <w:rsid w:val="00DA7B49"/>
    <w:rsid w:val="00DB4140"/>
    <w:rsid w:val="00DB527A"/>
    <w:rsid w:val="00DD0C35"/>
    <w:rsid w:val="00E04C43"/>
    <w:rsid w:val="00E10E23"/>
    <w:rsid w:val="00E14A0D"/>
    <w:rsid w:val="00E15AE4"/>
    <w:rsid w:val="00E27B1D"/>
    <w:rsid w:val="00E43B69"/>
    <w:rsid w:val="00E5552C"/>
    <w:rsid w:val="00E60F34"/>
    <w:rsid w:val="00E6362A"/>
    <w:rsid w:val="00E6368B"/>
    <w:rsid w:val="00E74A3A"/>
    <w:rsid w:val="00E81FA7"/>
    <w:rsid w:val="00EA2B7F"/>
    <w:rsid w:val="00EA301C"/>
    <w:rsid w:val="00EA7725"/>
    <w:rsid w:val="00EA795E"/>
    <w:rsid w:val="00EB0B57"/>
    <w:rsid w:val="00EB25CF"/>
    <w:rsid w:val="00EB70FC"/>
    <w:rsid w:val="00ED3946"/>
    <w:rsid w:val="00EE1B89"/>
    <w:rsid w:val="00EE3A48"/>
    <w:rsid w:val="00EE507F"/>
    <w:rsid w:val="00F04893"/>
    <w:rsid w:val="00F125D4"/>
    <w:rsid w:val="00F1374F"/>
    <w:rsid w:val="00F22039"/>
    <w:rsid w:val="00F26BFF"/>
    <w:rsid w:val="00F27779"/>
    <w:rsid w:val="00F4666D"/>
    <w:rsid w:val="00F620AE"/>
    <w:rsid w:val="00F63A93"/>
    <w:rsid w:val="00F7120D"/>
    <w:rsid w:val="00F7178E"/>
    <w:rsid w:val="00F75BFB"/>
    <w:rsid w:val="00F77866"/>
    <w:rsid w:val="00F80DB7"/>
    <w:rsid w:val="00F975A9"/>
    <w:rsid w:val="00FA503E"/>
    <w:rsid w:val="00FB0475"/>
    <w:rsid w:val="00FC07A1"/>
    <w:rsid w:val="00FC3598"/>
    <w:rsid w:val="00FE28DA"/>
    <w:rsid w:val="092B4D97"/>
    <w:rsid w:val="121E3753"/>
    <w:rsid w:val="14E30C0A"/>
    <w:rsid w:val="2FA06EC8"/>
    <w:rsid w:val="383357D2"/>
    <w:rsid w:val="3D1D05E9"/>
    <w:rsid w:val="44BA0B97"/>
    <w:rsid w:val="5A9C664D"/>
    <w:rsid w:val="5FB01783"/>
    <w:rsid w:val="61193FE2"/>
    <w:rsid w:val="69FE494B"/>
    <w:rsid w:val="74DD29D0"/>
    <w:rsid w:val="7F3E494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0" w:semiHidden="0" w:name="Medium List 1"/>
    <w:lsdException w:unhideWhenUsed="0" w:uiPriority="66" w:semiHidden="0" w:name="Medium List 2"/>
    <w:lsdException w:qFormat="1" w:unhideWhenUsed="0" w:uiPriority="62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2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0" w:semiHidden="0" w:name="Medium List 1 Accent 2"/>
    <w:lsdException w:unhideWhenUsed="0" w:uiPriority="66" w:semiHidden="0" w:name="Medium List 2 Accent 2"/>
    <w:lsdException w:qFormat="1" w:unhideWhenUsed="0" w:uiPriority="62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0" w:semiHidden="0" w:name="Medium List 1 Accent 3"/>
    <w:lsdException w:qFormat="1" w:unhideWhenUsed="0" w:uiPriority="61" w:semiHidden="0" w:name="Medium List 2 Accent 3"/>
    <w:lsdException w:qFormat="1" w:unhideWhenUsed="0" w:uiPriority="62" w:semiHidden="0" w:name="Medium Grid 1 Accent 3"/>
    <w:lsdException w:qFormat="1" w:unhideWhenUsed="0" w:uiPriority="63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0" w:semiHidden="0" w:name="Medium List 1 Accent 4"/>
    <w:lsdException w:qFormat="1" w:unhideWhenUsed="0" w:uiPriority="61" w:semiHidden="0" w:name="Medium List 2 Accent 4"/>
    <w:lsdException w:unhideWhenUsed="0" w:uiPriority="62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0" w:semiHidden="0" w:name="Medium List 1 Accent 5"/>
    <w:lsdException w:qFormat="1" w:unhideWhenUsed="0" w:uiPriority="61" w:semiHidden="0" w:name="Medium List 2 Accent 5"/>
    <w:lsdException w:qFormat="1" w:unhideWhenUsed="0" w:uiPriority="62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Calibri" w:hAnsi="Calibri"/>
      <w:sz w:val="20"/>
      <w:szCs w:val="20"/>
    </w:rPr>
  </w:style>
  <w:style w:type="paragraph" w:styleId="4">
    <w:name w:val="Balloon Text"/>
    <w:basedOn w:val="1"/>
    <w:link w:val="30"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Medium List 1"/>
    <w:basedOn w:val="11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黑体"/>
      </w:rPr>
      <w:tblPr>
        <w:tblLayout w:type="fixed"/>
      </w:tbl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C0C0C0"/>
      </w:tcPr>
    </w:tblStylePr>
    <w:tblStylePr w:type="band1Horz">
      <w:tblPr>
        <w:tblLayout w:type="fixed"/>
      </w:tblPr>
      <w:tcPr>
        <w:shd w:val="clear" w:color="auto" w:fill="C0C0C0"/>
      </w:tcPr>
    </w:tblStylePr>
  </w:style>
  <w:style w:type="table" w:styleId="14">
    <w:name w:val="Medium List 1 Accent 2"/>
    <w:basedOn w:val="11"/>
    <w:qFormat/>
    <w:uiPriority w:val="60"/>
    <w:rPr>
      <w:color w:val="000000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黑体"/>
      </w:rPr>
      <w:tblPr>
        <w:tblLayout w:type="fixed"/>
      </w:tblPr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styleId="15">
    <w:name w:val="Medium List 1 Accent 3"/>
    <w:basedOn w:val="11"/>
    <w:uiPriority w:val="60"/>
    <w:rPr>
      <w:color w:val="000000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黑体"/>
      </w:rPr>
      <w:tblPr>
        <w:tblLayout w:type="fixed"/>
      </w:tblPr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6EED5"/>
      </w:tcPr>
    </w:tblStylePr>
  </w:style>
  <w:style w:type="table" w:styleId="16">
    <w:name w:val="Medium List 1 Accent 4"/>
    <w:basedOn w:val="11"/>
    <w:qFormat/>
    <w:uiPriority w:val="60"/>
    <w:rPr>
      <w:color w:val="000000"/>
    </w:rPr>
    <w:tblPr>
      <w:tblBorders>
        <w:top w:val="single" w:color="8064A2" w:sz="8" w:space="0"/>
        <w:bottom w:val="single" w:color="8064A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黑体"/>
      </w:rPr>
      <w:tblPr>
        <w:tblLayout w:type="fixed"/>
      </w:tblPr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DFD8E8"/>
      </w:tcPr>
    </w:tblStylePr>
  </w:style>
  <w:style w:type="table" w:styleId="17">
    <w:name w:val="Medium List 1 Accent 5"/>
    <w:basedOn w:val="11"/>
    <w:qFormat/>
    <w:uiPriority w:val="60"/>
    <w:rPr>
      <w:color w:val="000000"/>
    </w:rPr>
    <w:tblPr>
      <w:tblBorders>
        <w:top w:val="single" w:color="4BACC6" w:sz="8" w:space="0"/>
        <w:bottom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黑体"/>
      </w:rPr>
      <w:tblPr>
        <w:tblLayout w:type="fixed"/>
      </w:tblPr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2EAF1"/>
      </w:tcPr>
    </w:tblStylePr>
  </w:style>
  <w:style w:type="table" w:styleId="18">
    <w:name w:val="Medium List 2 Accent 3"/>
    <w:basedOn w:val="11"/>
    <w:qFormat/>
    <w:uiPriority w:val="61"/>
    <w:rPr>
      <w:rFonts w:ascii="Calibri" w:hAnsi="Calibri" w:cs="黑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">
    <w:name w:val="Medium List 2 Accent 4"/>
    <w:basedOn w:val="11"/>
    <w:qFormat/>
    <w:uiPriority w:val="61"/>
    <w:rPr>
      <w:rFonts w:ascii="Calibri" w:hAnsi="Calibri" w:cs="黑体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0">
    <w:name w:val="Medium List 2 Accent 5"/>
    <w:basedOn w:val="11"/>
    <w:qFormat/>
    <w:uiPriority w:val="61"/>
    <w:rPr>
      <w:rFonts w:ascii="Calibri" w:hAnsi="Calibri" w:cs="黑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1">
    <w:name w:val="Medium Grid 1"/>
    <w:basedOn w:val="11"/>
    <w:qFormat/>
    <w:uiPriority w:val="62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808080"/>
      </w:tcPr>
    </w:tblStylePr>
    <w:tblStylePr w:type="band1Horz">
      <w:tblPr>
        <w:tblLayout w:type="fixed"/>
      </w:tblPr>
      <w:tcPr>
        <w:shd w:val="clear" w:color="auto" w:fill="808080"/>
      </w:tcPr>
    </w:tblStylePr>
  </w:style>
  <w:style w:type="table" w:styleId="22">
    <w:name w:val="Medium Grid 1 Accent 1"/>
    <w:basedOn w:val="11"/>
    <w:qFormat/>
    <w:uiPriority w:val="62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shd w:val="clear" w:color="auto" w:fill="A7BFDE"/>
      </w:tcPr>
    </w:tblStylePr>
  </w:style>
  <w:style w:type="table" w:styleId="23">
    <w:name w:val="Medium Grid 1 Accent 2"/>
    <w:basedOn w:val="11"/>
    <w:qFormat/>
    <w:uiPriority w:val="62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table" w:styleId="24">
    <w:name w:val="Medium Grid 1 Accent 3"/>
    <w:basedOn w:val="11"/>
    <w:qFormat/>
    <w:uiPriority w:val="62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/>
      </w:tcPr>
    </w:tblStylePr>
    <w:tblStylePr w:type="band1Horz">
      <w:tblPr>
        <w:tblLayout w:type="fixed"/>
      </w:tblPr>
      <w:tcPr>
        <w:shd w:val="clear" w:color="auto" w:fill="CDDDAC"/>
      </w:tcPr>
    </w:tblStylePr>
  </w:style>
  <w:style w:type="table" w:styleId="25">
    <w:name w:val="Medium Grid 1 Accent 4"/>
    <w:basedOn w:val="11"/>
    <w:uiPriority w:val="62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/>
      </w:tcPr>
    </w:tblStylePr>
    <w:tblStylePr w:type="band1Horz">
      <w:tblPr>
        <w:tblLayout w:type="fixed"/>
      </w:tblPr>
      <w:tcPr>
        <w:shd w:val="clear" w:color="auto" w:fill="BFB1D0"/>
      </w:tcPr>
    </w:tblStylePr>
  </w:style>
  <w:style w:type="table" w:styleId="26">
    <w:name w:val="Medium Grid 1 Accent 5"/>
    <w:basedOn w:val="11"/>
    <w:qFormat/>
    <w:uiPriority w:val="62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/>
      </w:tcPr>
    </w:tblStylePr>
    <w:tblStylePr w:type="band1Horz">
      <w:tblPr>
        <w:tblLayout w:type="fixed"/>
      </w:tblPr>
      <w:tcPr>
        <w:shd w:val="clear" w:color="auto" w:fill="A5D5E2"/>
      </w:tcPr>
    </w:tblStylePr>
  </w:style>
  <w:style w:type="table" w:styleId="27">
    <w:name w:val="Medium Grid 2 Accent 3"/>
    <w:basedOn w:val="11"/>
    <w:qFormat/>
    <w:uiPriority w:val="63"/>
    <w:rPr>
      <w:rFonts w:ascii="Calibri" w:hAnsi="Calibri" w:cs="黑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F5F8EE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>
        <w:tblLayout w:type="fixed"/>
      </w:tblPr>
      <w:tcPr>
        <w:shd w:val="clear" w:color="auto" w:fill="CDDDAC"/>
      </w:tcPr>
    </w:tblStylePr>
    <w:tblStylePr w:type="band1Horz">
      <w:tblPr>
        <w:tblLayout w:type="fixed"/>
      </w:tblPr>
      <w:tcPr>
        <w:shd w:val="clear" w:color="auto" w:fill="CDDDAC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paragraph" w:customStyle="1" w:styleId="28">
    <w:name w:val="标题 11"/>
    <w:basedOn w:val="1"/>
    <w:qFormat/>
    <w:uiPriority w:val="1"/>
    <w:pPr>
      <w:ind w:left="120"/>
      <w:jc w:val="left"/>
      <w:outlineLvl w:val="1"/>
    </w:pPr>
    <w:rPr>
      <w:rFonts w:ascii="Arial Unicode MS" w:hAnsi="Arial Unicode MS" w:eastAsia="Arial Unicode MS" w:cs="Times New Roman"/>
      <w:kern w:val="0"/>
      <w:lang w:eastAsia="en-US"/>
    </w:rPr>
  </w:style>
  <w:style w:type="paragraph" w:customStyle="1" w:styleId="29">
    <w:name w:val="明显引用1"/>
    <w:basedOn w:val="1"/>
    <w:next w:val="1"/>
    <w:link w:val="34"/>
    <w:qFormat/>
    <w:uiPriority w:val="6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0">
    <w:name w:val="批注框文本字符"/>
    <w:basedOn w:val="8"/>
    <w:link w:val="4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31">
    <w:name w:val="页脚字符"/>
    <w:basedOn w:val="8"/>
    <w:link w:val="5"/>
    <w:qFormat/>
    <w:uiPriority w:val="99"/>
    <w:rPr>
      <w:sz w:val="18"/>
      <w:szCs w:val="18"/>
    </w:rPr>
  </w:style>
  <w:style w:type="character" w:customStyle="1" w:styleId="32">
    <w:name w:val="tpc_title1"/>
    <w:qFormat/>
    <w:uiPriority w:val="0"/>
    <w:rPr>
      <w:b/>
      <w:bCs/>
      <w:sz w:val="18"/>
      <w:szCs w:val="18"/>
    </w:rPr>
  </w:style>
  <w:style w:type="character" w:customStyle="1" w:styleId="33">
    <w:name w:val="页眉字符"/>
    <w:basedOn w:val="8"/>
    <w:link w:val="6"/>
    <w:qFormat/>
    <w:uiPriority w:val="99"/>
    <w:rPr>
      <w:sz w:val="18"/>
      <w:szCs w:val="18"/>
    </w:rPr>
  </w:style>
  <w:style w:type="character" w:customStyle="1" w:styleId="34">
    <w:name w:val="明显引用字符"/>
    <w:basedOn w:val="8"/>
    <w:link w:val="29"/>
    <w:qFormat/>
    <w:uiPriority w:val="60"/>
    <w:rPr>
      <w:rFonts w:ascii="Cambria" w:hAnsi="Cambria" w:cs="黑体"/>
      <w:b/>
      <w:bCs/>
      <w:i/>
      <w:iCs/>
      <w:color w:val="4F81BD"/>
      <w:kern w:val="2"/>
      <w:sz w:val="24"/>
      <w:szCs w:val="24"/>
    </w:rPr>
  </w:style>
  <w:style w:type="character" w:customStyle="1" w:styleId="35">
    <w:name w:val="明显参考1"/>
    <w:basedOn w:val="8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6">
    <w:name w:val="书籍标题1"/>
    <w:basedOn w:val="8"/>
    <w:qFormat/>
    <w:uiPriority w:val="33"/>
    <w:rPr>
      <w:b/>
      <w:bCs/>
      <w:smallCaps/>
      <w:spacing w:val="5"/>
    </w:rPr>
  </w:style>
  <w:style w:type="paragraph" w:customStyle="1" w:styleId="37">
    <w:name w:val="默认"/>
    <w:qFormat/>
    <w:uiPriority w:val="0"/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</w:style>
  <w:style w:type="paragraph" w:customStyle="1" w:styleId="3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 w:val="21"/>
    </w:rPr>
  </w:style>
  <w:style w:type="paragraph" w:customStyle="1" w:styleId="40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E1950-6116-8643-A3CE-1D4B1BA70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sglt</Company>
  <Pages>6</Pages>
  <Words>418</Words>
  <Characters>2389</Characters>
  <Lines>19</Lines>
  <Paragraphs>5</Paragraphs>
  <ScaleCrop>false</ScaleCrop>
  <LinksUpToDate>false</LinksUpToDate>
  <CharactersWithSpaces>2802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2018-05-29T06:09:00Z</dcterms:created>
  <dc:creator>bin li</dc:creator>
  <cp:lastModifiedBy>Administrator</cp:lastModifiedBy>
  <dcterms:modified xsi:type="dcterms:W3CDTF">2018-06-20T07:26:32Z</dcterms:modified>
  <dc:title>中国好猪料第二季：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